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9066"/>
        <w:gridCol w:w="573"/>
        <w:gridCol w:w="1134"/>
      </w:tblGrid>
      <w:tr w:rsidR="00B768AB" w:rsidRPr="00B768AB" w14:paraId="5C78FF0F" w14:textId="77777777" w:rsidTr="00201EF4">
        <w:trPr>
          <w:trHeight w:val="1080"/>
        </w:trPr>
        <w:tc>
          <w:tcPr>
            <w:tcW w:w="1134" w:type="dxa"/>
            <w:shd w:val="clear" w:color="auto" w:fill="F2F2F2" w:themeFill="background1" w:themeFillShade="F2"/>
          </w:tcPr>
          <w:p w14:paraId="1CFA63E0" w14:textId="77777777" w:rsidR="00920EC9" w:rsidRPr="00B768AB" w:rsidRDefault="00920EC9" w:rsidP="006D662B">
            <w:pPr>
              <w:rPr>
                <w:rFonts w:asciiTheme="minorHAnsi" w:hAnsiTheme="minorHAnsi" w:cstheme="minorHAnsi"/>
                <w:b/>
                <w:bCs/>
                <w:noProof/>
                <w:color w:val="000000" w:themeColor="text1"/>
                <w:sz w:val="28"/>
                <w:szCs w:val="28"/>
              </w:rPr>
            </w:pPr>
            <w:bookmarkStart w:id="0" w:name="_Hlk101860655"/>
            <w:bookmarkEnd w:id="0"/>
          </w:p>
        </w:tc>
        <w:tc>
          <w:tcPr>
            <w:tcW w:w="9066" w:type="dxa"/>
            <w:shd w:val="clear" w:color="auto" w:fill="F2F2F2" w:themeFill="background1" w:themeFillShade="F2"/>
          </w:tcPr>
          <w:p w14:paraId="4CD65C72" w14:textId="2D202E51" w:rsidR="00920EC9" w:rsidRPr="00867F9D" w:rsidRDefault="00D303C9" w:rsidP="006F0650">
            <w:pPr>
              <w:spacing w:before="360" w:after="240"/>
              <w:jc w:val="both"/>
              <w:rPr>
                <w:rFonts w:asciiTheme="minorHAnsi" w:hAnsiTheme="minorHAnsi" w:cstheme="minorHAnsi"/>
                <w:b/>
                <w:bCs/>
                <w:iCs/>
                <w:noProof/>
                <w:color w:val="000000" w:themeColor="text1"/>
                <w:sz w:val="36"/>
                <w:szCs w:val="36"/>
                <w:lang w:val="id-ID"/>
              </w:rPr>
            </w:pPr>
            <w:r w:rsidRPr="00D303C9">
              <w:rPr>
                <w:rFonts w:asciiTheme="minorHAnsi" w:hAnsiTheme="minorHAnsi" w:cstheme="minorHAnsi"/>
                <w:b/>
                <w:bCs/>
                <w:iCs/>
                <w:noProof/>
                <w:color w:val="000000" w:themeColor="text1"/>
                <w:sz w:val="36"/>
                <w:szCs w:val="36"/>
              </w:rPr>
              <w:t>FORMULASI SABUN PADAT TRANSPARAN DENGAN SARI DAGING BUAH NAGA MERAH (Hylocereus polyrhizus) SEBAGAI ANTIOKSIDAN</w:t>
            </w:r>
          </w:p>
        </w:tc>
        <w:tc>
          <w:tcPr>
            <w:tcW w:w="573" w:type="dxa"/>
            <w:shd w:val="clear" w:color="auto" w:fill="F2F2F2" w:themeFill="background1" w:themeFillShade="F2"/>
          </w:tcPr>
          <w:p w14:paraId="56A5539C" w14:textId="77777777" w:rsidR="00920EC9" w:rsidRPr="00B768AB" w:rsidRDefault="00920EC9" w:rsidP="006D662B">
            <w:pPr>
              <w:rPr>
                <w:rFonts w:asciiTheme="minorHAnsi" w:hAnsiTheme="minorHAnsi" w:cstheme="minorHAnsi"/>
                <w:b/>
                <w:bCs/>
                <w:noProof/>
                <w:color w:val="000000" w:themeColor="text1"/>
                <w:sz w:val="28"/>
                <w:szCs w:val="28"/>
              </w:rPr>
            </w:pPr>
          </w:p>
        </w:tc>
        <w:tc>
          <w:tcPr>
            <w:tcW w:w="1134" w:type="dxa"/>
            <w:shd w:val="clear" w:color="auto" w:fill="F2F2F2" w:themeFill="background1" w:themeFillShade="F2"/>
          </w:tcPr>
          <w:p w14:paraId="1F856B7B" w14:textId="77777777" w:rsidR="00920EC9" w:rsidRPr="00B768AB" w:rsidRDefault="00920EC9" w:rsidP="006D662B">
            <w:pPr>
              <w:rPr>
                <w:rFonts w:asciiTheme="minorHAnsi" w:hAnsiTheme="minorHAnsi" w:cstheme="minorHAnsi"/>
                <w:b/>
                <w:bCs/>
                <w:noProof/>
                <w:color w:val="000000" w:themeColor="text1"/>
                <w:sz w:val="28"/>
                <w:szCs w:val="28"/>
              </w:rPr>
            </w:pPr>
          </w:p>
        </w:tc>
      </w:tr>
      <w:tr w:rsidR="00B768AB" w:rsidRPr="00B768AB" w14:paraId="6336F4DE" w14:textId="77777777" w:rsidTr="00201EF4">
        <w:trPr>
          <w:trHeight w:val="1004"/>
        </w:trPr>
        <w:tc>
          <w:tcPr>
            <w:tcW w:w="1134" w:type="dxa"/>
            <w:shd w:val="clear" w:color="auto" w:fill="F2F2F2" w:themeFill="background1" w:themeFillShade="F2"/>
          </w:tcPr>
          <w:p w14:paraId="28DDD730" w14:textId="77777777" w:rsidR="00920EC9" w:rsidRPr="00B768AB" w:rsidRDefault="00920EC9" w:rsidP="006D662B">
            <w:pPr>
              <w:rPr>
                <w:rFonts w:asciiTheme="minorHAnsi" w:hAnsiTheme="minorHAnsi" w:cstheme="minorHAnsi"/>
                <w:b/>
                <w:bCs/>
                <w:noProof/>
                <w:color w:val="000000" w:themeColor="text1"/>
                <w:sz w:val="20"/>
                <w:szCs w:val="20"/>
              </w:rPr>
            </w:pPr>
          </w:p>
        </w:tc>
        <w:tc>
          <w:tcPr>
            <w:tcW w:w="9066" w:type="dxa"/>
            <w:shd w:val="clear" w:color="auto" w:fill="F2F2F2" w:themeFill="background1" w:themeFillShade="F2"/>
          </w:tcPr>
          <w:p w14:paraId="793159F9" w14:textId="6262A99C" w:rsidR="005F4366" w:rsidRPr="005F4366" w:rsidRDefault="00B57F32" w:rsidP="005F4366">
            <w:pPr>
              <w:ind w:left="798" w:right="26"/>
              <w:rPr>
                <w:rFonts w:asciiTheme="minorHAnsi" w:hAnsiTheme="minorHAnsi" w:cstheme="minorHAnsi"/>
                <w:b/>
                <w:bCs/>
                <w:noProof/>
                <w:color w:val="000000" w:themeColor="text1"/>
                <w:sz w:val="20"/>
                <w:szCs w:val="20"/>
                <w:lang w:val="id-ID"/>
              </w:rPr>
            </w:pPr>
            <w:r w:rsidRPr="00B57F32">
              <w:rPr>
                <w:rFonts w:asciiTheme="minorHAnsi" w:hAnsiTheme="minorHAnsi" w:cstheme="minorHAnsi"/>
                <w:b/>
                <w:bCs/>
                <w:noProof/>
                <w:color w:val="000000" w:themeColor="text1"/>
                <w:sz w:val="20"/>
                <w:szCs w:val="20"/>
                <w:lang w:val="id-ID"/>
              </w:rPr>
              <w:t>Amelia Nissy Theresia Jireh Dhara</w:t>
            </w:r>
            <w:r w:rsidRPr="00B57F32">
              <w:rPr>
                <w:rFonts w:asciiTheme="minorHAnsi" w:hAnsiTheme="minorHAnsi" w:cstheme="minorHAnsi"/>
                <w:b/>
                <w:bCs/>
                <w:noProof/>
                <w:color w:val="000000" w:themeColor="text1"/>
                <w:sz w:val="20"/>
                <w:szCs w:val="20"/>
                <w:vertAlign w:val="superscript"/>
                <w:lang w:val="id-ID"/>
              </w:rPr>
              <w:t>1</w:t>
            </w:r>
            <w:r w:rsidRPr="00B57F32">
              <w:rPr>
                <w:rFonts w:asciiTheme="minorHAnsi" w:hAnsiTheme="minorHAnsi" w:cstheme="minorHAnsi"/>
                <w:b/>
                <w:bCs/>
                <w:noProof/>
                <w:color w:val="000000" w:themeColor="text1"/>
                <w:sz w:val="20"/>
                <w:szCs w:val="20"/>
                <w:lang w:val="id-ID"/>
              </w:rPr>
              <w:t>, Santi Sinala</w:t>
            </w:r>
            <w:r w:rsidRPr="00B57F32">
              <w:rPr>
                <w:rFonts w:asciiTheme="minorHAnsi" w:hAnsiTheme="minorHAnsi" w:cstheme="minorHAnsi"/>
                <w:b/>
                <w:bCs/>
                <w:noProof/>
                <w:color w:val="000000" w:themeColor="text1"/>
                <w:sz w:val="20"/>
                <w:szCs w:val="20"/>
                <w:vertAlign w:val="superscript"/>
                <w:lang w:val="id-ID"/>
              </w:rPr>
              <w:t>2</w:t>
            </w:r>
            <w:r w:rsidRPr="00B57F32">
              <w:rPr>
                <w:rFonts w:asciiTheme="minorHAnsi" w:hAnsiTheme="minorHAnsi" w:cstheme="minorHAnsi"/>
                <w:b/>
                <w:bCs/>
                <w:noProof/>
                <w:color w:val="000000" w:themeColor="text1"/>
                <w:sz w:val="20"/>
                <w:szCs w:val="20"/>
                <w:lang w:val="id-ID"/>
              </w:rPr>
              <w:t>, St. Ratnah</w:t>
            </w:r>
            <w:r w:rsidRPr="00B57F32">
              <w:rPr>
                <w:rFonts w:asciiTheme="minorHAnsi" w:hAnsiTheme="minorHAnsi" w:cstheme="minorHAnsi"/>
                <w:b/>
                <w:bCs/>
                <w:noProof/>
                <w:color w:val="000000" w:themeColor="text1"/>
                <w:sz w:val="20"/>
                <w:szCs w:val="20"/>
                <w:vertAlign w:val="superscript"/>
                <w:lang w:val="id-ID"/>
              </w:rPr>
              <w:t>3</w:t>
            </w:r>
            <w:r w:rsidR="005F4366" w:rsidRPr="005F4366">
              <w:rPr>
                <w:rFonts w:asciiTheme="minorHAnsi" w:hAnsiTheme="minorHAnsi" w:cstheme="minorHAnsi"/>
                <w:b/>
                <w:bCs/>
                <w:noProof/>
                <w:color w:val="000000" w:themeColor="text1"/>
                <w:sz w:val="20"/>
                <w:szCs w:val="20"/>
                <w:lang w:val="id-ID"/>
              </w:rPr>
              <w:t xml:space="preserve"> </w:t>
            </w:r>
          </w:p>
          <w:p w14:paraId="151D4265" w14:textId="710DB0FD" w:rsidR="00920EC9" w:rsidRDefault="005466C3" w:rsidP="005F4366">
            <w:pPr>
              <w:ind w:left="789"/>
              <w:rPr>
                <w:rFonts w:asciiTheme="minorHAnsi" w:hAnsiTheme="minorHAnsi" w:cstheme="minorHAnsi"/>
                <w:bCs/>
                <w:noProof/>
                <w:color w:val="000000" w:themeColor="text1"/>
                <w:sz w:val="20"/>
                <w:szCs w:val="20"/>
                <w:lang w:val="id-ID"/>
              </w:rPr>
            </w:pPr>
            <w:r w:rsidRPr="005466C3">
              <w:rPr>
                <w:rFonts w:asciiTheme="minorHAnsi" w:hAnsiTheme="minorHAnsi" w:cstheme="minorHAnsi"/>
                <w:bCs/>
                <w:noProof/>
                <w:color w:val="000000" w:themeColor="text1"/>
                <w:sz w:val="20"/>
                <w:szCs w:val="20"/>
                <w:vertAlign w:val="superscript"/>
                <w:lang w:val="id-ID"/>
              </w:rPr>
              <w:t>1</w:t>
            </w:r>
            <w:r>
              <w:rPr>
                <w:rFonts w:asciiTheme="minorHAnsi" w:hAnsiTheme="minorHAnsi" w:cstheme="minorHAnsi"/>
                <w:bCs/>
                <w:noProof/>
                <w:color w:val="000000" w:themeColor="text1"/>
                <w:sz w:val="20"/>
                <w:szCs w:val="20"/>
              </w:rPr>
              <w:t xml:space="preserve"> </w:t>
            </w:r>
            <w:r w:rsidR="00B57F32" w:rsidRPr="00B57F32">
              <w:rPr>
                <w:rFonts w:asciiTheme="minorHAnsi" w:hAnsiTheme="minorHAnsi" w:cstheme="minorHAnsi"/>
                <w:bCs/>
                <w:noProof/>
                <w:color w:val="000000" w:themeColor="text1"/>
                <w:sz w:val="20"/>
                <w:szCs w:val="20"/>
                <w:lang w:val="id-ID"/>
              </w:rPr>
              <w:t>Jurusan Farmasi, Poltekkes Kemenkes Makassar, Makassar</w:t>
            </w:r>
          </w:p>
          <w:p w14:paraId="72F474CF" w14:textId="77777777" w:rsidR="0063737E" w:rsidRDefault="005466C3"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2</w:t>
            </w:r>
            <w:r w:rsidRPr="005466C3">
              <w:rPr>
                <w:rFonts w:asciiTheme="minorHAnsi" w:hAnsiTheme="minorHAnsi" w:cstheme="minorHAnsi"/>
                <w:noProof/>
                <w:color w:val="000000" w:themeColor="text1"/>
                <w:sz w:val="20"/>
                <w:szCs w:val="20"/>
              </w:rPr>
              <w:t xml:space="preserve"> </w:t>
            </w:r>
            <w:r w:rsidR="00B57F32" w:rsidRPr="00B57F32">
              <w:rPr>
                <w:rFonts w:asciiTheme="minorHAnsi" w:hAnsiTheme="minorHAnsi" w:cstheme="minorHAnsi"/>
                <w:noProof/>
                <w:color w:val="000000" w:themeColor="text1"/>
                <w:sz w:val="20"/>
                <w:szCs w:val="20"/>
              </w:rPr>
              <w:t>Jurusan Farmasi, Poltekkes Kemenkes Makassar, Makassar</w:t>
            </w:r>
          </w:p>
          <w:p w14:paraId="1DEAD295" w14:textId="7E7DA25A" w:rsidR="00B57F32" w:rsidRPr="005F4366" w:rsidRDefault="00B57F32"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3</w:t>
            </w:r>
            <w:r w:rsidRPr="005466C3">
              <w:rPr>
                <w:rFonts w:asciiTheme="minorHAnsi" w:hAnsiTheme="minorHAnsi" w:cstheme="minorHAnsi"/>
                <w:noProof/>
                <w:color w:val="000000" w:themeColor="text1"/>
                <w:sz w:val="20"/>
                <w:szCs w:val="20"/>
              </w:rPr>
              <w:t xml:space="preserve"> </w:t>
            </w:r>
            <w:r w:rsidRPr="00B57F32">
              <w:rPr>
                <w:rFonts w:asciiTheme="minorHAnsi" w:hAnsiTheme="minorHAnsi" w:cstheme="minorHAnsi"/>
                <w:noProof/>
                <w:color w:val="000000" w:themeColor="text1"/>
                <w:sz w:val="20"/>
                <w:szCs w:val="20"/>
              </w:rPr>
              <w:t>Jurusan Farmasi, Poltekkes Kemenkes Makassar, Makassar</w:t>
            </w:r>
          </w:p>
        </w:tc>
        <w:tc>
          <w:tcPr>
            <w:tcW w:w="573" w:type="dxa"/>
            <w:shd w:val="clear" w:color="auto" w:fill="F2F2F2" w:themeFill="background1" w:themeFillShade="F2"/>
          </w:tcPr>
          <w:p w14:paraId="549D70EC" w14:textId="77777777" w:rsidR="00920EC9" w:rsidRPr="00B768AB" w:rsidRDefault="00920EC9" w:rsidP="006D662B">
            <w:pPr>
              <w:rPr>
                <w:rFonts w:asciiTheme="minorHAnsi" w:hAnsiTheme="minorHAnsi" w:cstheme="minorHAnsi"/>
                <w:b/>
                <w:bCs/>
                <w:noProof/>
                <w:color w:val="000000" w:themeColor="text1"/>
                <w:sz w:val="20"/>
                <w:szCs w:val="20"/>
              </w:rPr>
            </w:pPr>
          </w:p>
        </w:tc>
        <w:tc>
          <w:tcPr>
            <w:tcW w:w="1134" w:type="dxa"/>
            <w:shd w:val="clear" w:color="auto" w:fill="F2F2F2" w:themeFill="background1" w:themeFillShade="F2"/>
          </w:tcPr>
          <w:p w14:paraId="370202EC" w14:textId="77777777" w:rsidR="00920EC9" w:rsidRPr="00B768AB" w:rsidRDefault="00920EC9" w:rsidP="006D662B">
            <w:pPr>
              <w:rPr>
                <w:rFonts w:asciiTheme="minorHAnsi" w:hAnsiTheme="minorHAnsi" w:cstheme="minorHAnsi"/>
                <w:b/>
                <w:bCs/>
                <w:noProof/>
                <w:color w:val="000000" w:themeColor="text1"/>
                <w:sz w:val="20"/>
                <w:szCs w:val="20"/>
              </w:rPr>
            </w:pPr>
          </w:p>
        </w:tc>
      </w:tr>
    </w:tbl>
    <w:p w14:paraId="4E5CE062" w14:textId="7A5448ED" w:rsidR="001C02B5" w:rsidRPr="00B768AB" w:rsidRDefault="0037621A" w:rsidP="003E7EDC">
      <w:pPr>
        <w:jc w:val="center"/>
        <w:rPr>
          <w:rFonts w:asciiTheme="minorHAnsi" w:hAnsiTheme="minorHAnsi" w:cstheme="minorHAnsi"/>
          <w:b/>
          <w:noProof/>
          <w:color w:val="000000" w:themeColor="text1"/>
          <w:sz w:val="2"/>
          <w:szCs w:val="20"/>
          <w:lang w:val="id-ID"/>
        </w:rPr>
      </w:pPr>
      <w:r w:rsidRPr="00B768AB">
        <w:rPr>
          <w:rFonts w:asciiTheme="minorHAnsi" w:hAnsiTheme="minorHAnsi" w:cstheme="minorHAnsi"/>
          <w:b/>
          <w:noProof/>
          <w:color w:val="000000" w:themeColor="text1"/>
          <w:sz w:val="18"/>
          <w:szCs w:val="18"/>
        </w:rPr>
        <mc:AlternateContent>
          <mc:Choice Requires="wps">
            <w:drawing>
              <wp:anchor distT="0" distB="0" distL="114300" distR="114300" simplePos="0" relativeHeight="251659264" behindDoc="0" locked="0" layoutInCell="1" allowOverlap="1" wp14:anchorId="026DC250" wp14:editId="2C79B996">
                <wp:simplePos x="0" y="0"/>
                <wp:positionH relativeFrom="column">
                  <wp:posOffset>927735</wp:posOffset>
                </wp:positionH>
                <wp:positionV relativeFrom="paragraph">
                  <wp:posOffset>4857</wp:posOffset>
                </wp:positionV>
                <wp:extent cx="17780" cy="3017520"/>
                <wp:effectExtent l="0" t="0" r="20320" b="0"/>
                <wp:wrapNone/>
                <wp:docPr id="5" name="Rectangle 5"/>
                <wp:cNvGraphicFramePr/>
                <a:graphic xmlns:a="http://schemas.openxmlformats.org/drawingml/2006/main">
                  <a:graphicData uri="http://schemas.microsoft.com/office/word/2010/wordprocessingShape">
                    <wps:wsp>
                      <wps:cNvSpPr/>
                      <wps:spPr>
                        <a:xfrm>
                          <a:off x="0" y="0"/>
                          <a:ext cx="17780" cy="3017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E28DC" id="Rectangle 5" o:spid="_x0000_s1026" style="position:absolute;margin-left:73.05pt;margin-top:.4pt;width:1.4pt;height:2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" fillcolor="white [3212]" stroked="f" strokeweight="2pt"/>
            </w:pict>
          </mc:Fallback>
        </mc:AlternateContent>
      </w:r>
    </w:p>
    <w:tbl>
      <w:tblPr>
        <w:tblStyle w:val="TableGrid"/>
        <w:tblW w:w="127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4"/>
        <w:gridCol w:w="1985"/>
        <w:gridCol w:w="8185"/>
        <w:gridCol w:w="1615"/>
        <w:gridCol w:w="241"/>
      </w:tblGrid>
      <w:tr w:rsidR="00B768AB" w:rsidRPr="00B768AB" w14:paraId="4306234D" w14:textId="77777777" w:rsidTr="0009572E">
        <w:trPr>
          <w:trHeight w:val="3132"/>
        </w:trPr>
        <w:tc>
          <w:tcPr>
            <w:tcW w:w="684" w:type="dxa"/>
            <w:shd w:val="clear" w:color="auto" w:fill="F2F2F2" w:themeFill="background1" w:themeFillShade="F2"/>
          </w:tcPr>
          <w:p w14:paraId="5C18F37B" w14:textId="77777777" w:rsidR="00201EF4" w:rsidRPr="00B768AB" w:rsidRDefault="00201EF4" w:rsidP="0039788D">
            <w:pPr>
              <w:autoSpaceDE w:val="0"/>
              <w:autoSpaceDN w:val="0"/>
              <w:adjustRightInd w:val="0"/>
              <w:ind w:left="1560" w:hanging="840"/>
              <w:jc w:val="both"/>
              <w:rPr>
                <w:rFonts w:asciiTheme="minorHAnsi" w:hAnsiTheme="minorHAnsi" w:cstheme="minorHAnsi"/>
                <w:b/>
                <w:bCs/>
                <w:noProof/>
                <w:color w:val="000000" w:themeColor="text1"/>
                <w:sz w:val="18"/>
                <w:szCs w:val="18"/>
                <w:lang w:val="id-ID"/>
              </w:rPr>
            </w:pPr>
          </w:p>
        </w:tc>
        <w:tc>
          <w:tcPr>
            <w:tcW w:w="1985" w:type="dxa"/>
            <w:shd w:val="clear" w:color="auto" w:fill="F2F2F2" w:themeFill="background1" w:themeFillShade="F2"/>
          </w:tcPr>
          <w:p w14:paraId="44419465" w14:textId="77777777" w:rsidR="00201EF4" w:rsidRPr="00B768AB" w:rsidRDefault="00201EF4" w:rsidP="002F42C8">
            <w:pPr>
              <w:autoSpaceDE w:val="0"/>
              <w:autoSpaceDN w:val="0"/>
              <w:adjustRightInd w:val="0"/>
              <w:ind w:left="1560" w:hanging="840"/>
              <w:rPr>
                <w:rFonts w:asciiTheme="minorHAnsi" w:hAnsiTheme="minorHAnsi" w:cstheme="minorHAnsi"/>
                <w:b/>
                <w:bCs/>
                <w:noProof/>
                <w:color w:val="000000" w:themeColor="text1"/>
                <w:sz w:val="18"/>
                <w:szCs w:val="18"/>
                <w:lang w:val="id-ID"/>
              </w:rPr>
            </w:pPr>
          </w:p>
          <w:p w14:paraId="22E6B0F3"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071F0DFB" w14:textId="77777777" w:rsidR="00201EF4"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7E774838" w14:textId="77777777" w:rsidR="00191F34" w:rsidRPr="00B768AB" w:rsidRDefault="00191F3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4D681666"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287F38FB" w14:textId="77777777" w:rsidR="00FC0780" w:rsidRPr="005C3691" w:rsidRDefault="00FC0780" w:rsidP="002F42C8">
            <w:pPr>
              <w:autoSpaceDE w:val="0"/>
              <w:autoSpaceDN w:val="0"/>
              <w:adjustRightInd w:val="0"/>
              <w:rPr>
                <w:rFonts w:asciiTheme="minorHAnsi" w:hAnsiTheme="minorHAnsi" w:cstheme="minorHAnsi"/>
                <w:b/>
                <w:bCs/>
                <w:noProof/>
                <w:color w:val="57A8C9"/>
                <w:lang w:val="id-ID"/>
              </w:rPr>
            </w:pPr>
          </w:p>
          <w:p w14:paraId="0E493151" w14:textId="28F59D4F" w:rsidR="00FB25EC" w:rsidRDefault="00FB25EC" w:rsidP="002F42C8">
            <w:pPr>
              <w:autoSpaceDE w:val="0"/>
              <w:autoSpaceDN w:val="0"/>
              <w:adjustRightInd w:val="0"/>
              <w:rPr>
                <w:rFonts w:asciiTheme="minorHAnsi" w:hAnsiTheme="minorHAnsi" w:cstheme="minorHAnsi"/>
                <w:b/>
                <w:bCs/>
                <w:noProof/>
                <w:color w:val="57A8C9"/>
                <w:sz w:val="12"/>
                <w:szCs w:val="12"/>
                <w:lang w:val="id-ID"/>
              </w:rPr>
            </w:pPr>
          </w:p>
          <w:p w14:paraId="16BC5E5B" w14:textId="77777777" w:rsidR="00B2546D" w:rsidRDefault="00B2546D" w:rsidP="002F42C8">
            <w:pPr>
              <w:autoSpaceDE w:val="0"/>
              <w:autoSpaceDN w:val="0"/>
              <w:adjustRightInd w:val="0"/>
              <w:rPr>
                <w:rFonts w:asciiTheme="minorHAnsi" w:hAnsiTheme="minorHAnsi" w:cstheme="minorHAnsi"/>
                <w:b/>
                <w:bCs/>
                <w:noProof/>
                <w:color w:val="57A8C9"/>
                <w:sz w:val="12"/>
                <w:szCs w:val="12"/>
                <w:lang w:val="id-ID"/>
              </w:rPr>
            </w:pPr>
          </w:p>
          <w:p w14:paraId="71A0B1F8" w14:textId="77777777" w:rsidR="00FB25EC" w:rsidRPr="00AC36D2" w:rsidRDefault="00FB25EC" w:rsidP="002F42C8">
            <w:pPr>
              <w:autoSpaceDE w:val="0"/>
              <w:autoSpaceDN w:val="0"/>
              <w:adjustRightInd w:val="0"/>
              <w:rPr>
                <w:rFonts w:asciiTheme="minorHAnsi" w:hAnsiTheme="minorHAnsi" w:cstheme="minorHAnsi"/>
                <w:b/>
                <w:bCs/>
                <w:noProof/>
                <w:color w:val="57A8C9"/>
                <w:sz w:val="12"/>
                <w:szCs w:val="12"/>
                <w:lang w:val="id-ID"/>
              </w:rPr>
            </w:pPr>
          </w:p>
          <w:p w14:paraId="2F69E402" w14:textId="77777777" w:rsidR="00201EF4" w:rsidRPr="00B768AB" w:rsidRDefault="00201EF4" w:rsidP="002F42C8">
            <w:pPr>
              <w:autoSpaceDE w:val="0"/>
              <w:autoSpaceDN w:val="0"/>
              <w:adjustRightInd w:val="0"/>
              <w:rPr>
                <w:rFonts w:asciiTheme="minorHAnsi" w:hAnsiTheme="minorHAnsi" w:cstheme="minorHAnsi"/>
                <w:bCs/>
                <w:noProof/>
                <w:color w:val="57A8C9"/>
                <w:sz w:val="18"/>
                <w:szCs w:val="18"/>
              </w:rPr>
            </w:pPr>
            <w:r w:rsidRPr="00B768AB">
              <w:rPr>
                <w:rFonts w:asciiTheme="minorHAnsi" w:hAnsiTheme="minorHAnsi" w:cstheme="minorHAnsi"/>
                <w:b/>
                <w:bCs/>
                <w:noProof/>
                <w:color w:val="57A8C9"/>
                <w:sz w:val="18"/>
                <w:szCs w:val="18"/>
                <w:lang w:val="id-ID"/>
              </w:rPr>
              <w:t xml:space="preserve">Kata Kunci </w:t>
            </w:r>
            <w:r w:rsidRPr="00B768AB">
              <w:rPr>
                <w:rFonts w:asciiTheme="minorHAnsi" w:hAnsiTheme="minorHAnsi" w:cstheme="minorHAnsi"/>
                <w:bCs/>
                <w:noProof/>
                <w:color w:val="57A8C9"/>
                <w:sz w:val="18"/>
                <w:szCs w:val="18"/>
                <w:lang w:val="id-ID"/>
              </w:rPr>
              <w:t>:</w:t>
            </w:r>
            <w:r w:rsidRPr="00B768AB">
              <w:rPr>
                <w:rFonts w:asciiTheme="minorHAnsi" w:hAnsiTheme="minorHAnsi" w:cstheme="minorHAnsi"/>
                <w:bCs/>
                <w:noProof/>
                <w:color w:val="57A8C9"/>
                <w:sz w:val="18"/>
                <w:szCs w:val="18"/>
              </w:rPr>
              <w:t xml:space="preserve"> </w:t>
            </w:r>
          </w:p>
          <w:p w14:paraId="0C5CF446" w14:textId="0617DE18" w:rsidR="00201EF4" w:rsidRPr="000A54A7" w:rsidRDefault="00B2546D" w:rsidP="00FC0780">
            <w:pPr>
              <w:autoSpaceDE w:val="0"/>
              <w:autoSpaceDN w:val="0"/>
              <w:adjustRightInd w:val="0"/>
              <w:rPr>
                <w:rFonts w:asciiTheme="minorHAnsi" w:hAnsiTheme="minorHAnsi" w:cstheme="minorHAnsi"/>
                <w:b/>
                <w:bCs/>
                <w:noProof/>
                <w:color w:val="000000" w:themeColor="text1"/>
                <w:sz w:val="20"/>
                <w:szCs w:val="20"/>
                <w:lang w:val="id-ID"/>
              </w:rPr>
            </w:pPr>
            <w:r w:rsidRPr="00B2546D">
              <w:rPr>
                <w:rFonts w:asciiTheme="minorHAnsi" w:hAnsiTheme="minorHAnsi" w:cstheme="minorHAnsi"/>
                <w:bCs/>
                <w:noProof/>
                <w:color w:val="000000" w:themeColor="text1"/>
                <w:sz w:val="18"/>
                <w:szCs w:val="18"/>
              </w:rPr>
              <w:t>Sabun Padat Transparan, Mutu fisik, Sari Daging Buah Naga Merah</w:t>
            </w:r>
          </w:p>
        </w:tc>
        <w:tc>
          <w:tcPr>
            <w:tcW w:w="8185" w:type="dxa"/>
            <w:shd w:val="clear" w:color="auto" w:fill="F2F2F2" w:themeFill="background1" w:themeFillShade="F2"/>
          </w:tcPr>
          <w:p w14:paraId="6513E936" w14:textId="77777777" w:rsidR="00201EF4" w:rsidRPr="008333ED" w:rsidRDefault="00201EF4" w:rsidP="002F42C8">
            <w:pPr>
              <w:spacing w:before="240" w:after="120"/>
              <w:ind w:right="562"/>
              <w:rPr>
                <w:rFonts w:asciiTheme="minorHAnsi" w:hAnsiTheme="minorHAnsi" w:cstheme="minorHAnsi"/>
                <w:b/>
                <w:noProof/>
                <w:color w:val="3687A8"/>
                <w:sz w:val="22"/>
                <w:szCs w:val="22"/>
                <w:lang w:val="id-ID"/>
              </w:rPr>
            </w:pPr>
            <w:r w:rsidRPr="008333ED">
              <w:rPr>
                <w:rFonts w:asciiTheme="minorHAnsi" w:hAnsiTheme="minorHAnsi" w:cstheme="minorHAnsi"/>
                <w:b/>
                <w:noProof/>
                <w:color w:val="3687A8"/>
                <w:sz w:val="22"/>
                <w:szCs w:val="22"/>
                <w:lang w:val="id-ID"/>
              </w:rPr>
              <w:t>ABSTRAK</w:t>
            </w:r>
          </w:p>
          <w:p w14:paraId="47E696E8" w14:textId="5D046CF1" w:rsidR="00201EF4" w:rsidRPr="003217C9" w:rsidRDefault="00B2546D" w:rsidP="00833E64">
            <w:pPr>
              <w:jc w:val="both"/>
              <w:rPr>
                <w:rFonts w:asciiTheme="minorHAnsi" w:hAnsiTheme="minorHAnsi" w:cstheme="minorHAnsi"/>
                <w:noProof/>
                <w:color w:val="000000" w:themeColor="text1"/>
                <w:sz w:val="18"/>
                <w:szCs w:val="18"/>
              </w:rPr>
            </w:pPr>
            <w:r w:rsidRPr="00B2546D">
              <w:rPr>
                <w:rFonts w:asciiTheme="minorHAnsi" w:eastAsia="Times New Roman" w:hAnsiTheme="minorHAnsi" w:cstheme="minorHAnsi"/>
                <w:noProof/>
                <w:sz w:val="18"/>
                <w:szCs w:val="18"/>
              </w:rPr>
              <w:t>Sabun padat transparan merupakan salah satu sediaan dalam bidang kefarmasian. Untuk membuat sediaan sabun padat transparan dilakukan serangkaian prosedur yang diharap tidak menimbulkan permasalahan guna mempertahankan kestabilan mutu fisik sediaan tersebut. Sebagai sediaan yang dikenal akan kealamiannya berdasarkan tampilan yang transparan, maka sediaan akan diformulasikan dengan bahan alam yaitu sari daging buah naga merah sebagai antioksidan. Penelitian ini bertujuan untuk menguji stabilitas mutu fisik sedian sabun padat transparan yang diformulasikan bersama bahan alami sari daging buah naga merah sebagai antioksidan. Berdasarkan penelitian yang dilakukan diperoleh hasil pengujian mutu fisik sediian sabun padat transparan dengan sari daging buah naga merah (Hylocereus polyrhizus) yang meliputi uji organoleptik, transparansi sabun, Ph, stabilitas busa dan homogenitas sediaan dinyatakan sesuai dengan syarat mutu fisik sediaan.</w:t>
            </w:r>
          </w:p>
          <w:p w14:paraId="74381766" w14:textId="77777777" w:rsidR="00863EA2" w:rsidRPr="00B768AB" w:rsidRDefault="00863EA2" w:rsidP="00863EA2">
            <w:pPr>
              <w:rPr>
                <w:rFonts w:asciiTheme="minorHAnsi" w:hAnsiTheme="minorHAnsi" w:cstheme="minorHAnsi"/>
                <w:b/>
                <w:noProof/>
                <w:color w:val="000000" w:themeColor="text1"/>
                <w:sz w:val="20"/>
                <w:szCs w:val="20"/>
              </w:rPr>
            </w:pPr>
          </w:p>
        </w:tc>
        <w:tc>
          <w:tcPr>
            <w:tcW w:w="1615" w:type="dxa"/>
            <w:shd w:val="clear" w:color="auto" w:fill="F2F2F2" w:themeFill="background1" w:themeFillShade="F2"/>
          </w:tcPr>
          <w:p w14:paraId="26E68B15"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c>
          <w:tcPr>
            <w:tcW w:w="241" w:type="dxa"/>
            <w:shd w:val="clear" w:color="auto" w:fill="F2F2F2" w:themeFill="background1" w:themeFillShade="F2"/>
          </w:tcPr>
          <w:p w14:paraId="7572752D"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r>
    </w:tbl>
    <w:p w14:paraId="5D8526CC" w14:textId="310BC0EF" w:rsidR="002F42C8" w:rsidRPr="00B768AB" w:rsidRDefault="0012691D" w:rsidP="002F42C8">
      <w:pPr>
        <w:tabs>
          <w:tab w:val="left" w:pos="1545"/>
        </w:tabs>
        <w:ind w:right="567"/>
        <w:rPr>
          <w:rFonts w:asciiTheme="minorHAnsi" w:hAnsiTheme="minorHAnsi" w:cstheme="minorHAnsi"/>
          <w:b/>
          <w:noProof/>
          <w:color w:val="000000" w:themeColor="text1"/>
          <w:sz w:val="18"/>
          <w:szCs w:val="18"/>
        </w:rPr>
      </w:pPr>
      <w:r w:rsidRPr="00B768AB">
        <w:rPr>
          <w:rFonts w:asciiTheme="minorHAnsi" w:hAnsiTheme="minorHAnsi" w:cstheme="minorHAnsi"/>
          <w:noProof/>
          <w:color w:val="000000" w:themeColor="text1"/>
          <w:sz w:val="18"/>
          <w:szCs w:val="18"/>
        </w:rPr>
        <mc:AlternateContent>
          <mc:Choice Requires="wps">
            <w:drawing>
              <wp:anchor distT="0" distB="0" distL="114300" distR="114300" simplePos="0" relativeHeight="251664384" behindDoc="0" locked="0" layoutInCell="1" allowOverlap="1" wp14:anchorId="4A19D365" wp14:editId="119AC943">
                <wp:simplePos x="0" y="0"/>
                <wp:positionH relativeFrom="column">
                  <wp:posOffset>-438736</wp:posOffset>
                </wp:positionH>
                <wp:positionV relativeFrom="page">
                  <wp:posOffset>5392615</wp:posOffset>
                </wp:positionV>
                <wp:extent cx="1715770" cy="4568972"/>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1715770" cy="4568972"/>
                        </a:xfrm>
                        <a:prstGeom prst="rect">
                          <a:avLst/>
                        </a:prstGeom>
                        <a:noFill/>
                        <a:ln w="6350">
                          <a:noFill/>
                        </a:ln>
                      </wps:spPr>
                      <wps:txbx>
                        <w:txbxContent>
                          <w:p w14:paraId="66D673BB" w14:textId="2E3C95C5"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2D573E">
                              <w:rPr>
                                <w:rFonts w:asciiTheme="minorHAnsi" w:hAnsiTheme="minorHAnsi" w:cstheme="minorHAnsi"/>
                                <w:noProof/>
                                <w:sz w:val="16"/>
                                <w:szCs w:val="16"/>
                              </w:rPr>
                              <w:t>0</w:t>
                            </w:r>
                            <w:r w:rsidR="00C85FD1">
                              <w:rPr>
                                <w:rFonts w:asciiTheme="minorHAnsi" w:hAnsiTheme="minorHAnsi" w:cstheme="minorHAnsi"/>
                                <w:noProof/>
                                <w:sz w:val="16"/>
                                <w:szCs w:val="16"/>
                              </w:rPr>
                              <w:t>7</w:t>
                            </w:r>
                            <w:r w:rsidR="00A77BC2">
                              <w:rPr>
                                <w:rFonts w:asciiTheme="minorHAnsi" w:hAnsiTheme="minorHAnsi" w:cstheme="minorHAnsi"/>
                                <w:noProof/>
                                <w:sz w:val="16"/>
                                <w:szCs w:val="16"/>
                              </w:rPr>
                              <w:t>-</w:t>
                            </w:r>
                            <w:r w:rsidR="002D573E">
                              <w:rPr>
                                <w:rFonts w:asciiTheme="minorHAnsi" w:hAnsiTheme="minorHAnsi" w:cstheme="minorHAnsi"/>
                                <w:noProof/>
                                <w:sz w:val="16"/>
                                <w:szCs w:val="16"/>
                              </w:rPr>
                              <w:t>1</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88537E">
                              <w:rPr>
                                <w:rFonts w:asciiTheme="minorHAnsi" w:hAnsiTheme="minorHAnsi" w:cstheme="minorHAnsi"/>
                                <w:noProof/>
                                <w:sz w:val="16"/>
                                <w:szCs w:val="16"/>
                              </w:rPr>
                              <w:t>2</w:t>
                            </w:r>
                          </w:p>
                          <w:p w14:paraId="4C22B635" w14:textId="5A996FF4"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C85FD1">
                              <w:rPr>
                                <w:rFonts w:asciiTheme="minorHAnsi" w:hAnsiTheme="minorHAnsi" w:cstheme="minorHAnsi"/>
                                <w:noProof/>
                                <w:sz w:val="16"/>
                                <w:szCs w:val="16"/>
                              </w:rPr>
                              <w:t>27</w:t>
                            </w:r>
                            <w:r w:rsidR="00A77BC2">
                              <w:rPr>
                                <w:rFonts w:asciiTheme="minorHAnsi" w:hAnsiTheme="minorHAnsi" w:cstheme="minorHAnsi"/>
                                <w:noProof/>
                                <w:sz w:val="16"/>
                                <w:szCs w:val="16"/>
                              </w:rPr>
                              <w:t>-</w:t>
                            </w:r>
                            <w:r w:rsidR="005F7D24">
                              <w:rPr>
                                <w:rFonts w:asciiTheme="minorHAnsi" w:hAnsiTheme="minorHAnsi" w:cstheme="minorHAnsi"/>
                                <w:noProof/>
                                <w:sz w:val="16"/>
                                <w:szCs w:val="16"/>
                              </w:rPr>
                              <w:t>0</w:t>
                            </w:r>
                            <w:r w:rsidR="00C85FD1">
                              <w:rPr>
                                <w:rFonts w:asciiTheme="minorHAnsi" w:hAnsiTheme="minorHAnsi" w:cstheme="minorHAnsi"/>
                                <w:noProof/>
                                <w:sz w:val="16"/>
                                <w:szCs w:val="16"/>
                              </w:rPr>
                              <w:t>4</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5F7D24">
                              <w:rPr>
                                <w:rFonts w:asciiTheme="minorHAnsi" w:hAnsiTheme="minorHAnsi" w:cstheme="minorHAnsi"/>
                                <w:noProof/>
                                <w:sz w:val="16"/>
                                <w:szCs w:val="16"/>
                              </w:rPr>
                              <w:t>3</w:t>
                            </w:r>
                          </w:p>
                          <w:p w14:paraId="6AB4F0F5" w14:textId="02D2BDE9"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C85FD1">
                              <w:rPr>
                                <w:rFonts w:asciiTheme="minorHAnsi" w:hAnsiTheme="minorHAnsi" w:cstheme="minorHAnsi"/>
                                <w:noProof/>
                                <w:sz w:val="16"/>
                                <w:szCs w:val="16"/>
                              </w:rPr>
                              <w:t>28</w:t>
                            </w:r>
                            <w:r w:rsidR="00A77BC2">
                              <w:rPr>
                                <w:rFonts w:asciiTheme="minorHAnsi" w:hAnsiTheme="minorHAnsi" w:cstheme="minorHAnsi"/>
                                <w:noProof/>
                                <w:sz w:val="16"/>
                                <w:szCs w:val="16"/>
                              </w:rPr>
                              <w:t>-</w:t>
                            </w:r>
                            <w:r w:rsidR="00004991">
                              <w:rPr>
                                <w:rFonts w:asciiTheme="minorHAnsi" w:hAnsiTheme="minorHAnsi" w:cstheme="minorHAnsi"/>
                                <w:noProof/>
                                <w:sz w:val="16"/>
                                <w:szCs w:val="16"/>
                              </w:rPr>
                              <w:t>0</w:t>
                            </w:r>
                            <w:r w:rsidR="00C85FD1">
                              <w:rPr>
                                <w:rFonts w:asciiTheme="minorHAnsi" w:hAnsiTheme="minorHAnsi" w:cstheme="minorHAnsi"/>
                                <w:noProof/>
                                <w:sz w:val="16"/>
                                <w:szCs w:val="16"/>
                              </w:rPr>
                              <w:t>4</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28775A">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2D6B69A9"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w:t>
                            </w:r>
                            <w:r w:rsidR="00736B77" w:rsidRPr="00EA02DA">
                              <w:rPr>
                                <w:rFonts w:asciiTheme="minorHAnsi" w:hAnsiTheme="minorHAnsi" w:cstheme="minorHAnsi"/>
                                <w:noProof/>
                                <w:color w:val="000000" w:themeColor="text1"/>
                                <w:sz w:val="16"/>
                                <w:szCs w:val="16"/>
                              </w:rPr>
                              <w:t>2</w:t>
                            </w:r>
                            <w:r w:rsidR="00174C66">
                              <w:rPr>
                                <w:rFonts w:asciiTheme="minorHAnsi" w:hAnsiTheme="minorHAnsi" w:cstheme="minorHAnsi"/>
                                <w:noProof/>
                                <w:color w:val="000000" w:themeColor="text1"/>
                                <w:sz w:val="16"/>
                                <w:szCs w:val="16"/>
                              </w:rPr>
                              <w:t>7</w:t>
                            </w:r>
                            <w:r w:rsidR="00736B77" w:rsidRPr="00EA02DA">
                              <w:rPr>
                                <w:rFonts w:asciiTheme="minorHAnsi" w:hAnsiTheme="minorHAnsi" w:cstheme="minorHAnsi"/>
                                <w:noProof/>
                                <w:color w:val="000000" w:themeColor="text1"/>
                                <w:sz w:val="16"/>
                                <w:szCs w:val="16"/>
                              </w:rPr>
                              <w:t>i</w:t>
                            </w:r>
                            <w:r w:rsidR="006D71AF">
                              <w:rPr>
                                <w:rFonts w:asciiTheme="minorHAnsi" w:hAnsiTheme="minorHAnsi" w:cstheme="minorHAnsi"/>
                                <w:noProof/>
                                <w:color w:val="000000" w:themeColor="text1"/>
                                <w:sz w:val="16"/>
                                <w:szCs w:val="16"/>
                              </w:rPr>
                              <w:t>1</w:t>
                            </w:r>
                            <w:r w:rsidR="00736B77" w:rsidRPr="00EA02DA">
                              <w:rPr>
                                <w:rFonts w:asciiTheme="minorHAnsi" w:hAnsiTheme="minorHAnsi" w:cstheme="minorHAnsi"/>
                                <w:noProof/>
                                <w:color w:val="000000" w:themeColor="text1"/>
                                <w:sz w:val="16"/>
                                <w:szCs w:val="16"/>
                              </w:rPr>
                              <w:t>.</w:t>
                            </w:r>
                            <w:r w:rsidR="002A6C1D">
                              <w:rPr>
                                <w:rFonts w:asciiTheme="minorHAnsi" w:hAnsiTheme="minorHAnsi" w:cstheme="minorHAnsi"/>
                                <w:noProof/>
                                <w:color w:val="000000" w:themeColor="text1"/>
                                <w:sz w:val="16"/>
                                <w:szCs w:val="16"/>
                              </w:rPr>
                              <w:t>23434</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3AFB4720" w14:textId="48130C88" w:rsidR="00071F49" w:rsidRDefault="00401753" w:rsidP="001B54EA">
                            <w:pPr>
                              <w:tabs>
                                <w:tab w:val="left" w:pos="1545"/>
                              </w:tabs>
                              <w:ind w:right="567"/>
                              <w:rPr>
                                <w:rFonts w:asciiTheme="minorHAnsi" w:hAnsiTheme="minorHAnsi" w:cstheme="minorHAnsi"/>
                                <w:b/>
                                <w:i/>
                                <w:noProof/>
                                <w:sz w:val="18"/>
                                <w:szCs w:val="18"/>
                              </w:rPr>
                            </w:pPr>
                            <w:r w:rsidRPr="00401753">
                              <w:rPr>
                                <w:rFonts w:asciiTheme="minorHAnsi" w:hAnsiTheme="minorHAnsi" w:cstheme="minorHAnsi"/>
                                <w:b/>
                                <w:i/>
                                <w:noProof/>
                                <w:sz w:val="18"/>
                                <w:szCs w:val="18"/>
                              </w:rPr>
                              <w:t>Santi Sinala</w:t>
                            </w:r>
                          </w:p>
                          <w:p w14:paraId="3A46D166" w14:textId="71C9045E" w:rsidR="001B54EA" w:rsidRPr="00A77BC2" w:rsidRDefault="00401753" w:rsidP="001B54EA">
                            <w:pPr>
                              <w:tabs>
                                <w:tab w:val="left" w:pos="1545"/>
                              </w:tabs>
                              <w:ind w:right="567"/>
                              <w:rPr>
                                <w:rFonts w:asciiTheme="minorHAnsi" w:hAnsiTheme="minorHAnsi" w:cstheme="minorHAnsi"/>
                                <w:b/>
                                <w:i/>
                                <w:noProof/>
                                <w:sz w:val="16"/>
                                <w:szCs w:val="16"/>
                              </w:rPr>
                            </w:pPr>
                            <w:r w:rsidRPr="00401753">
                              <w:rPr>
                                <w:rFonts w:asciiTheme="minorHAnsi" w:hAnsiTheme="minorHAnsi" w:cstheme="minorHAnsi"/>
                                <w:i/>
                                <w:noProof/>
                                <w:sz w:val="14"/>
                                <w:szCs w:val="14"/>
                              </w:rPr>
                              <w:t>santisinala@poltekkes-mks.ac.id</w:t>
                            </w:r>
                          </w:p>
                          <w:p w14:paraId="49DC1BCF" w14:textId="77777777" w:rsidR="001B54EA" w:rsidRPr="00833E64" w:rsidRDefault="001B54EA"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7420DF59"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593BEF">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3127C03D" w:rsidR="00EE2241" w:rsidRPr="00A30613" w:rsidRDefault="00C90141"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A8024C">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A8024C">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593BEF">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D365" id="_x0000_t202" coordsize="21600,21600" o:spt="202" path="m,l,21600r21600,l21600,xe">
                <v:stroke joinstyle="miter"/>
                <v:path gradientshapeok="t" o:connecttype="rect"/>
              </v:shapetype>
              <v:shape id="Text Box 6" o:spid="_x0000_s1026" type="#_x0000_t202" style="position:absolute;margin-left:-34.55pt;margin-top:424.6pt;width:135.1pt;height:3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" filled="f" stroked="f" strokeweight=".5pt">
                <v:textbox inset="0,,0">
                  <w:txbxContent>
                    <w:p w14:paraId="66D673BB" w14:textId="2E3C95C5"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2D573E">
                        <w:rPr>
                          <w:rFonts w:asciiTheme="minorHAnsi" w:hAnsiTheme="minorHAnsi" w:cstheme="minorHAnsi"/>
                          <w:noProof/>
                          <w:sz w:val="16"/>
                          <w:szCs w:val="16"/>
                        </w:rPr>
                        <w:t>0</w:t>
                      </w:r>
                      <w:r w:rsidR="00C85FD1">
                        <w:rPr>
                          <w:rFonts w:asciiTheme="minorHAnsi" w:hAnsiTheme="minorHAnsi" w:cstheme="minorHAnsi"/>
                          <w:noProof/>
                          <w:sz w:val="16"/>
                          <w:szCs w:val="16"/>
                        </w:rPr>
                        <w:t>7</w:t>
                      </w:r>
                      <w:r w:rsidR="00A77BC2">
                        <w:rPr>
                          <w:rFonts w:asciiTheme="minorHAnsi" w:hAnsiTheme="minorHAnsi" w:cstheme="minorHAnsi"/>
                          <w:noProof/>
                          <w:sz w:val="16"/>
                          <w:szCs w:val="16"/>
                        </w:rPr>
                        <w:t>-</w:t>
                      </w:r>
                      <w:r w:rsidR="002D573E">
                        <w:rPr>
                          <w:rFonts w:asciiTheme="minorHAnsi" w:hAnsiTheme="minorHAnsi" w:cstheme="minorHAnsi"/>
                          <w:noProof/>
                          <w:sz w:val="16"/>
                          <w:szCs w:val="16"/>
                        </w:rPr>
                        <w:t>1</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88537E">
                        <w:rPr>
                          <w:rFonts w:asciiTheme="minorHAnsi" w:hAnsiTheme="minorHAnsi" w:cstheme="minorHAnsi"/>
                          <w:noProof/>
                          <w:sz w:val="16"/>
                          <w:szCs w:val="16"/>
                        </w:rPr>
                        <w:t>2</w:t>
                      </w:r>
                    </w:p>
                    <w:p w14:paraId="4C22B635" w14:textId="5A996FF4"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C85FD1">
                        <w:rPr>
                          <w:rFonts w:asciiTheme="minorHAnsi" w:hAnsiTheme="minorHAnsi" w:cstheme="minorHAnsi"/>
                          <w:noProof/>
                          <w:sz w:val="16"/>
                          <w:szCs w:val="16"/>
                        </w:rPr>
                        <w:t>27</w:t>
                      </w:r>
                      <w:r w:rsidR="00A77BC2">
                        <w:rPr>
                          <w:rFonts w:asciiTheme="minorHAnsi" w:hAnsiTheme="minorHAnsi" w:cstheme="minorHAnsi"/>
                          <w:noProof/>
                          <w:sz w:val="16"/>
                          <w:szCs w:val="16"/>
                        </w:rPr>
                        <w:t>-</w:t>
                      </w:r>
                      <w:r w:rsidR="005F7D24">
                        <w:rPr>
                          <w:rFonts w:asciiTheme="minorHAnsi" w:hAnsiTheme="minorHAnsi" w:cstheme="minorHAnsi"/>
                          <w:noProof/>
                          <w:sz w:val="16"/>
                          <w:szCs w:val="16"/>
                        </w:rPr>
                        <w:t>0</w:t>
                      </w:r>
                      <w:r w:rsidR="00C85FD1">
                        <w:rPr>
                          <w:rFonts w:asciiTheme="minorHAnsi" w:hAnsiTheme="minorHAnsi" w:cstheme="minorHAnsi"/>
                          <w:noProof/>
                          <w:sz w:val="16"/>
                          <w:szCs w:val="16"/>
                        </w:rPr>
                        <w:t>4</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5F7D24">
                        <w:rPr>
                          <w:rFonts w:asciiTheme="minorHAnsi" w:hAnsiTheme="minorHAnsi" w:cstheme="minorHAnsi"/>
                          <w:noProof/>
                          <w:sz w:val="16"/>
                          <w:szCs w:val="16"/>
                        </w:rPr>
                        <w:t>3</w:t>
                      </w:r>
                    </w:p>
                    <w:p w14:paraId="6AB4F0F5" w14:textId="02D2BDE9"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C85FD1">
                        <w:rPr>
                          <w:rFonts w:asciiTheme="minorHAnsi" w:hAnsiTheme="minorHAnsi" w:cstheme="minorHAnsi"/>
                          <w:noProof/>
                          <w:sz w:val="16"/>
                          <w:szCs w:val="16"/>
                        </w:rPr>
                        <w:t>28</w:t>
                      </w:r>
                      <w:r w:rsidR="00A77BC2">
                        <w:rPr>
                          <w:rFonts w:asciiTheme="minorHAnsi" w:hAnsiTheme="minorHAnsi" w:cstheme="minorHAnsi"/>
                          <w:noProof/>
                          <w:sz w:val="16"/>
                          <w:szCs w:val="16"/>
                        </w:rPr>
                        <w:t>-</w:t>
                      </w:r>
                      <w:r w:rsidR="00004991">
                        <w:rPr>
                          <w:rFonts w:asciiTheme="minorHAnsi" w:hAnsiTheme="minorHAnsi" w:cstheme="minorHAnsi"/>
                          <w:noProof/>
                          <w:sz w:val="16"/>
                          <w:szCs w:val="16"/>
                        </w:rPr>
                        <w:t>0</w:t>
                      </w:r>
                      <w:r w:rsidR="00C85FD1">
                        <w:rPr>
                          <w:rFonts w:asciiTheme="minorHAnsi" w:hAnsiTheme="minorHAnsi" w:cstheme="minorHAnsi"/>
                          <w:noProof/>
                          <w:sz w:val="16"/>
                          <w:szCs w:val="16"/>
                        </w:rPr>
                        <w:t>4</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28775A">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2D6B69A9"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w:t>
                      </w:r>
                      <w:r w:rsidR="00736B77" w:rsidRPr="00EA02DA">
                        <w:rPr>
                          <w:rFonts w:asciiTheme="minorHAnsi" w:hAnsiTheme="minorHAnsi" w:cstheme="minorHAnsi"/>
                          <w:noProof/>
                          <w:color w:val="000000" w:themeColor="text1"/>
                          <w:sz w:val="16"/>
                          <w:szCs w:val="16"/>
                        </w:rPr>
                        <w:t>2</w:t>
                      </w:r>
                      <w:r w:rsidR="00174C66">
                        <w:rPr>
                          <w:rFonts w:asciiTheme="minorHAnsi" w:hAnsiTheme="minorHAnsi" w:cstheme="minorHAnsi"/>
                          <w:noProof/>
                          <w:color w:val="000000" w:themeColor="text1"/>
                          <w:sz w:val="16"/>
                          <w:szCs w:val="16"/>
                        </w:rPr>
                        <w:t>7</w:t>
                      </w:r>
                      <w:r w:rsidR="00736B77" w:rsidRPr="00EA02DA">
                        <w:rPr>
                          <w:rFonts w:asciiTheme="minorHAnsi" w:hAnsiTheme="minorHAnsi" w:cstheme="minorHAnsi"/>
                          <w:noProof/>
                          <w:color w:val="000000" w:themeColor="text1"/>
                          <w:sz w:val="16"/>
                          <w:szCs w:val="16"/>
                        </w:rPr>
                        <w:t>i</w:t>
                      </w:r>
                      <w:r w:rsidR="006D71AF">
                        <w:rPr>
                          <w:rFonts w:asciiTheme="minorHAnsi" w:hAnsiTheme="minorHAnsi" w:cstheme="minorHAnsi"/>
                          <w:noProof/>
                          <w:color w:val="000000" w:themeColor="text1"/>
                          <w:sz w:val="16"/>
                          <w:szCs w:val="16"/>
                        </w:rPr>
                        <w:t>1</w:t>
                      </w:r>
                      <w:r w:rsidR="00736B77" w:rsidRPr="00EA02DA">
                        <w:rPr>
                          <w:rFonts w:asciiTheme="minorHAnsi" w:hAnsiTheme="minorHAnsi" w:cstheme="minorHAnsi"/>
                          <w:noProof/>
                          <w:color w:val="000000" w:themeColor="text1"/>
                          <w:sz w:val="16"/>
                          <w:szCs w:val="16"/>
                        </w:rPr>
                        <w:t>.</w:t>
                      </w:r>
                      <w:r w:rsidR="002A6C1D">
                        <w:rPr>
                          <w:rFonts w:asciiTheme="minorHAnsi" w:hAnsiTheme="minorHAnsi" w:cstheme="minorHAnsi"/>
                          <w:noProof/>
                          <w:color w:val="000000" w:themeColor="text1"/>
                          <w:sz w:val="16"/>
                          <w:szCs w:val="16"/>
                        </w:rPr>
                        <w:t>23434</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3AFB4720" w14:textId="48130C88" w:rsidR="00071F49" w:rsidRDefault="00401753" w:rsidP="001B54EA">
                      <w:pPr>
                        <w:tabs>
                          <w:tab w:val="left" w:pos="1545"/>
                        </w:tabs>
                        <w:ind w:right="567"/>
                        <w:rPr>
                          <w:rFonts w:asciiTheme="minorHAnsi" w:hAnsiTheme="minorHAnsi" w:cstheme="minorHAnsi"/>
                          <w:b/>
                          <w:i/>
                          <w:noProof/>
                          <w:sz w:val="18"/>
                          <w:szCs w:val="18"/>
                        </w:rPr>
                      </w:pPr>
                      <w:r w:rsidRPr="00401753">
                        <w:rPr>
                          <w:rFonts w:asciiTheme="minorHAnsi" w:hAnsiTheme="minorHAnsi" w:cstheme="minorHAnsi"/>
                          <w:b/>
                          <w:i/>
                          <w:noProof/>
                          <w:sz w:val="18"/>
                          <w:szCs w:val="18"/>
                        </w:rPr>
                        <w:t>Santi Sinala</w:t>
                      </w:r>
                    </w:p>
                    <w:p w14:paraId="3A46D166" w14:textId="71C9045E" w:rsidR="001B54EA" w:rsidRPr="00A77BC2" w:rsidRDefault="00401753" w:rsidP="001B54EA">
                      <w:pPr>
                        <w:tabs>
                          <w:tab w:val="left" w:pos="1545"/>
                        </w:tabs>
                        <w:ind w:right="567"/>
                        <w:rPr>
                          <w:rFonts w:asciiTheme="minorHAnsi" w:hAnsiTheme="minorHAnsi" w:cstheme="minorHAnsi"/>
                          <w:b/>
                          <w:i/>
                          <w:noProof/>
                          <w:sz w:val="16"/>
                          <w:szCs w:val="16"/>
                        </w:rPr>
                      </w:pPr>
                      <w:r w:rsidRPr="00401753">
                        <w:rPr>
                          <w:rFonts w:asciiTheme="minorHAnsi" w:hAnsiTheme="minorHAnsi" w:cstheme="minorHAnsi"/>
                          <w:i/>
                          <w:noProof/>
                          <w:sz w:val="14"/>
                          <w:szCs w:val="14"/>
                        </w:rPr>
                        <w:t>santisinala@poltekkes-mks.ac.id</w:t>
                      </w:r>
                    </w:p>
                    <w:p w14:paraId="49DC1BCF" w14:textId="77777777" w:rsidR="001B54EA" w:rsidRPr="00833E64" w:rsidRDefault="001B54EA"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7420DF59"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593BEF">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3127C03D" w:rsidR="00EE2241" w:rsidRPr="00A30613" w:rsidRDefault="00C90141"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A8024C">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A8024C">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593BEF">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v:textbox>
                <w10:wrap anchory="page"/>
              </v:shape>
            </w:pict>
          </mc:Fallback>
        </mc:AlternateContent>
      </w:r>
    </w:p>
    <w:p w14:paraId="582E5A8B" w14:textId="5CA49598" w:rsidR="008333ED" w:rsidRPr="008333ED" w:rsidRDefault="008333ED" w:rsidP="00BD518C">
      <w:pPr>
        <w:autoSpaceDE w:val="0"/>
        <w:autoSpaceDN w:val="0"/>
        <w:adjustRightInd w:val="0"/>
        <w:spacing w:after="120"/>
        <w:ind w:left="1647"/>
        <w:jc w:val="both"/>
        <w:rPr>
          <w:rFonts w:asciiTheme="minorHAnsi" w:hAnsiTheme="minorHAnsi" w:cstheme="minorHAnsi"/>
          <w:b/>
          <w:color w:val="3687A8"/>
          <w:sz w:val="28"/>
          <w:szCs w:val="28"/>
        </w:rPr>
      </w:pPr>
      <w:r w:rsidRPr="008333ED">
        <w:rPr>
          <w:rFonts w:asciiTheme="minorHAnsi" w:hAnsiTheme="minorHAnsi" w:cstheme="minorHAnsi"/>
          <w:b/>
          <w:color w:val="3687A8"/>
          <w:sz w:val="28"/>
          <w:szCs w:val="28"/>
        </w:rPr>
        <w:t>PENDAHULUAN</w:t>
      </w:r>
    </w:p>
    <w:p w14:paraId="055458B2" w14:textId="77777777" w:rsidR="008333ED" w:rsidRPr="00B768AB" w:rsidRDefault="008333ED" w:rsidP="008333ED">
      <w:pPr>
        <w:tabs>
          <w:tab w:val="left" w:pos="1545"/>
        </w:tabs>
        <w:ind w:left="1440"/>
        <w:rPr>
          <w:rFonts w:asciiTheme="minorHAnsi" w:hAnsiTheme="minorHAnsi" w:cstheme="minorHAnsi"/>
          <w:color w:val="000000" w:themeColor="text1"/>
          <w:sz w:val="18"/>
          <w:szCs w:val="18"/>
        </w:rPr>
        <w:sectPr w:rsidR="008333ED" w:rsidRPr="00B768AB" w:rsidSect="00F30C4F">
          <w:headerReference w:type="even" r:id="rId8"/>
          <w:headerReference w:type="default" r:id="rId9"/>
          <w:footerReference w:type="even" r:id="rId10"/>
          <w:footerReference w:type="default" r:id="rId11"/>
          <w:headerReference w:type="first" r:id="rId12"/>
          <w:footerReference w:type="first" r:id="rId13"/>
          <w:pgSz w:w="11907" w:h="16840" w:code="9"/>
          <w:pgMar w:top="720" w:right="1134" w:bottom="567" w:left="1134" w:header="720" w:footer="288" w:gutter="0"/>
          <w:pgNumType w:start="27"/>
          <w:cols w:space="720"/>
          <w:titlePg/>
          <w:docGrid w:linePitch="360"/>
        </w:sectPr>
      </w:pPr>
    </w:p>
    <w:p w14:paraId="1513B474" w14:textId="77777777" w:rsidR="008E699E" w:rsidRPr="008E699E" w:rsidRDefault="008E699E" w:rsidP="008E699E">
      <w:pPr>
        <w:tabs>
          <w:tab w:val="left" w:pos="550"/>
        </w:tabs>
        <w:autoSpaceDE w:val="0"/>
        <w:autoSpaceDN w:val="0"/>
        <w:adjustRightInd w:val="0"/>
        <w:spacing w:after="120"/>
        <w:jc w:val="both"/>
        <w:rPr>
          <w:rFonts w:ascii="Cambria" w:hAnsi="Cambria"/>
          <w:color w:val="231F20"/>
          <w:sz w:val="18"/>
          <w:szCs w:val="18"/>
        </w:rPr>
      </w:pPr>
      <w:r w:rsidRPr="008E699E">
        <w:rPr>
          <w:rFonts w:ascii="Cambria" w:hAnsi="Cambria"/>
          <w:color w:val="231F20"/>
          <w:sz w:val="18"/>
          <w:szCs w:val="18"/>
        </w:rPr>
        <w:t xml:space="preserve">Radikal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atom, </w:t>
      </w:r>
      <w:proofErr w:type="spellStart"/>
      <w:r w:rsidRPr="008E699E">
        <w:rPr>
          <w:rFonts w:ascii="Cambria" w:hAnsi="Cambria"/>
          <w:color w:val="231F20"/>
          <w:sz w:val="18"/>
          <w:szCs w:val="18"/>
        </w:rPr>
        <w:t>molekul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berdiri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sendiri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satu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elektron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tidak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berpasangan</w:t>
      </w:r>
      <w:proofErr w:type="spellEnd"/>
      <w:r w:rsidRPr="008E699E">
        <w:rPr>
          <w:rFonts w:ascii="Cambria" w:hAnsi="Cambria"/>
          <w:color w:val="231F20"/>
          <w:sz w:val="18"/>
          <w:szCs w:val="18"/>
        </w:rPr>
        <w:t xml:space="preserve"> di orbit </w:t>
      </w:r>
      <w:proofErr w:type="spellStart"/>
      <w:r w:rsidRPr="008E699E">
        <w:rPr>
          <w:rFonts w:ascii="Cambria" w:hAnsi="Cambria"/>
          <w:color w:val="231F20"/>
          <w:sz w:val="18"/>
          <w:szCs w:val="18"/>
        </w:rPr>
        <w:t>luar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Kehadiran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elektron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tidak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berpasangan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ini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menyebabkan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molekul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menjadi</w:t>
      </w:r>
      <w:proofErr w:type="spellEnd"/>
      <w:r w:rsidRPr="008E699E">
        <w:rPr>
          <w:rFonts w:ascii="Cambria" w:hAnsi="Cambria"/>
          <w:color w:val="231F20"/>
          <w:sz w:val="18"/>
          <w:szCs w:val="18"/>
        </w:rPr>
        <w:t xml:space="preserve"> sangat </w:t>
      </w:r>
      <w:proofErr w:type="spellStart"/>
      <w:r w:rsidRPr="008E699E">
        <w:rPr>
          <w:rFonts w:ascii="Cambria" w:hAnsi="Cambria"/>
          <w:color w:val="231F20"/>
          <w:sz w:val="18"/>
          <w:szCs w:val="18"/>
        </w:rPr>
        <w:t>reaktif</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untuk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mencari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pasangan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manusia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radikal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dapat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datang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luar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(internal) </w:t>
      </w:r>
      <w:proofErr w:type="spellStart"/>
      <w:r w:rsidRPr="008E699E">
        <w:rPr>
          <w:rFonts w:ascii="Cambria" w:hAnsi="Cambria"/>
          <w:color w:val="231F20"/>
          <w:sz w:val="18"/>
          <w:szCs w:val="18"/>
        </w:rPr>
        <w:t>radikal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reaksi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outooksidasi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oksidasi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serta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reaksi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enzimatik</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sumber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kedua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berasal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eksternal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asap </w:t>
      </w:r>
      <w:proofErr w:type="spellStart"/>
      <w:r w:rsidRPr="008E699E">
        <w:rPr>
          <w:rFonts w:ascii="Cambria" w:hAnsi="Cambria"/>
          <w:color w:val="231F20"/>
          <w:sz w:val="18"/>
          <w:szCs w:val="18"/>
        </w:rPr>
        <w:t>rokok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radiasi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perangkat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elektronik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polusi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udara</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tercemar</w:t>
      </w:r>
      <w:proofErr w:type="spellEnd"/>
      <w:r w:rsidRPr="008E699E">
        <w:rPr>
          <w:rFonts w:ascii="Cambria" w:hAnsi="Cambria"/>
          <w:color w:val="231F20"/>
          <w:sz w:val="18"/>
          <w:szCs w:val="18"/>
        </w:rPr>
        <w:t xml:space="preserve">, asap </w:t>
      </w:r>
      <w:proofErr w:type="spellStart"/>
      <w:r w:rsidRPr="008E699E">
        <w:rPr>
          <w:rFonts w:ascii="Cambria" w:hAnsi="Cambria"/>
          <w:color w:val="231F20"/>
          <w:sz w:val="18"/>
          <w:szCs w:val="18"/>
        </w:rPr>
        <w:t>kendaraan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sinar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matahari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berlebih</w:t>
      </w:r>
      <w:proofErr w:type="spellEnd"/>
      <w:r w:rsidRPr="008E699E">
        <w:rPr>
          <w:rFonts w:ascii="Cambria" w:hAnsi="Cambria"/>
          <w:color w:val="231F20"/>
          <w:sz w:val="18"/>
          <w:szCs w:val="18"/>
        </w:rPr>
        <w:t xml:space="preserve"> dan lain-lain. </w:t>
      </w:r>
      <w:proofErr w:type="spellStart"/>
      <w:r w:rsidRPr="008E699E">
        <w:rPr>
          <w:rFonts w:ascii="Cambria" w:hAnsi="Cambria"/>
          <w:color w:val="231F20"/>
          <w:sz w:val="18"/>
          <w:szCs w:val="18"/>
        </w:rPr>
        <w:t>Paparan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radikal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ini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kemudian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mengakibatkan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diserang</w:t>
      </w:r>
      <w:proofErr w:type="spellEnd"/>
      <w:r w:rsidRPr="008E699E">
        <w:rPr>
          <w:rFonts w:ascii="Cambria" w:hAnsi="Cambria"/>
          <w:color w:val="231F20"/>
          <w:sz w:val="18"/>
          <w:szCs w:val="18"/>
        </w:rPr>
        <w:t xml:space="preserve"> oleh </w:t>
      </w:r>
      <w:proofErr w:type="spellStart"/>
      <w:r w:rsidRPr="008E699E">
        <w:rPr>
          <w:rFonts w:ascii="Cambria" w:hAnsi="Cambria"/>
          <w:color w:val="231F20"/>
          <w:sz w:val="18"/>
          <w:szCs w:val="18"/>
        </w:rPr>
        <w:t>berbagai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penyakit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aksi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menangkal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radikal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disebut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[1].</w:t>
      </w:r>
    </w:p>
    <w:p w14:paraId="2FFE93EB" w14:textId="77777777" w:rsidR="008E699E" w:rsidRPr="008E699E" w:rsidRDefault="008E699E" w:rsidP="008E699E">
      <w:pPr>
        <w:tabs>
          <w:tab w:val="left" w:pos="550"/>
        </w:tabs>
        <w:autoSpaceDE w:val="0"/>
        <w:autoSpaceDN w:val="0"/>
        <w:adjustRightInd w:val="0"/>
        <w:spacing w:after="120"/>
        <w:jc w:val="both"/>
        <w:rPr>
          <w:rFonts w:ascii="Cambria" w:hAnsi="Cambria"/>
          <w:color w:val="231F20"/>
          <w:sz w:val="18"/>
          <w:szCs w:val="18"/>
        </w:rPr>
      </w:pP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pemberi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elektron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meredam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menangkal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dampak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negatif</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oksidan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menghancurkan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sehingga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dapat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melindungi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radikal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Berdasarkan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sumbernya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dapat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dibedakan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menjadi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alami</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sintetis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Penggunaan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bahan-bahan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berasal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alami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vitamin A, vitamin E, vitamin C dan juga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polifenol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lebih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aman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digunakan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daripada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sintetis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BHA (butyl hydroxy </w:t>
      </w:r>
      <w:proofErr w:type="spellStart"/>
      <w:r w:rsidRPr="008E699E">
        <w:rPr>
          <w:rFonts w:ascii="Cambria" w:hAnsi="Cambria"/>
          <w:color w:val="231F20"/>
          <w:sz w:val="18"/>
          <w:szCs w:val="18"/>
        </w:rPr>
        <w:t>anisol</w:t>
      </w:r>
      <w:proofErr w:type="spellEnd"/>
      <w:r w:rsidRPr="008E699E">
        <w:rPr>
          <w:rFonts w:ascii="Cambria" w:hAnsi="Cambria"/>
          <w:color w:val="231F20"/>
          <w:sz w:val="18"/>
          <w:szCs w:val="18"/>
        </w:rPr>
        <w:t>), TBHQ (</w:t>
      </w:r>
      <w:proofErr w:type="spellStart"/>
      <w:r w:rsidRPr="008E699E">
        <w:rPr>
          <w:rFonts w:ascii="Cambria" w:hAnsi="Cambria"/>
          <w:color w:val="231F20"/>
          <w:sz w:val="18"/>
          <w:szCs w:val="18"/>
        </w:rPr>
        <w:t>terbutyl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hyidroquinone</w:t>
      </w:r>
      <w:proofErr w:type="spellEnd"/>
      <w:r w:rsidRPr="008E699E">
        <w:rPr>
          <w:rFonts w:ascii="Cambria" w:hAnsi="Cambria"/>
          <w:color w:val="231F20"/>
          <w:sz w:val="18"/>
          <w:szCs w:val="18"/>
        </w:rPr>
        <w:t xml:space="preserve">) dan BT (butyl hydroxy toluene) </w:t>
      </w:r>
      <w:proofErr w:type="spellStart"/>
      <w:r w:rsidRPr="008E699E">
        <w:rPr>
          <w:rFonts w:ascii="Cambria" w:hAnsi="Cambria"/>
          <w:color w:val="231F20"/>
          <w:sz w:val="18"/>
          <w:szCs w:val="18"/>
        </w:rPr>
        <w:t>karena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efek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samping</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bersifat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karsinogenik</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merusak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enzim</w:t>
      </w:r>
      <w:proofErr w:type="spellEnd"/>
      <w:r w:rsidRPr="008E699E">
        <w:rPr>
          <w:rFonts w:ascii="Cambria" w:hAnsi="Cambria"/>
          <w:color w:val="231F20"/>
          <w:sz w:val="18"/>
          <w:szCs w:val="18"/>
        </w:rPr>
        <w:t xml:space="preserve"> di </w:t>
      </w:r>
      <w:proofErr w:type="spellStart"/>
      <w:r w:rsidRPr="008E699E">
        <w:rPr>
          <w:rFonts w:ascii="Cambria" w:hAnsi="Cambria"/>
          <w:color w:val="231F20"/>
          <w:sz w:val="18"/>
          <w:szCs w:val="18"/>
        </w:rPr>
        <w:t>hati</w:t>
      </w:r>
      <w:proofErr w:type="spellEnd"/>
      <w:r w:rsidRPr="008E699E">
        <w:rPr>
          <w:rFonts w:ascii="Cambria" w:hAnsi="Cambria"/>
          <w:color w:val="231F20"/>
          <w:sz w:val="18"/>
          <w:szCs w:val="18"/>
        </w:rPr>
        <w:t xml:space="preserve"> [2].</w:t>
      </w:r>
    </w:p>
    <w:p w14:paraId="547D66AD" w14:textId="29F1AA19" w:rsidR="008E699E" w:rsidRPr="008E699E" w:rsidRDefault="008E699E" w:rsidP="008E699E">
      <w:pPr>
        <w:tabs>
          <w:tab w:val="left" w:pos="550"/>
        </w:tabs>
        <w:autoSpaceDE w:val="0"/>
        <w:autoSpaceDN w:val="0"/>
        <w:adjustRightInd w:val="0"/>
        <w:spacing w:after="120"/>
        <w:jc w:val="both"/>
        <w:rPr>
          <w:rFonts w:ascii="Cambria" w:hAnsi="Cambria"/>
          <w:color w:val="231F20"/>
          <w:sz w:val="18"/>
          <w:szCs w:val="18"/>
        </w:rPr>
      </w:pPr>
      <w:r w:rsidRPr="008E699E">
        <w:rPr>
          <w:rFonts w:ascii="Cambria" w:hAnsi="Cambria"/>
          <w:color w:val="231F20"/>
          <w:sz w:val="18"/>
          <w:szCs w:val="18"/>
        </w:rPr>
        <w:t xml:space="preserve">Indonesia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kekayaan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menyediakan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banyak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hasil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bumi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tanaman</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buah-buahan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Buah-buahan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merupakan</w:t>
      </w:r>
      <w:proofErr w:type="spellEnd"/>
      <w:r w:rsidRPr="008E699E">
        <w:rPr>
          <w:rFonts w:ascii="Cambria" w:hAnsi="Cambria"/>
          <w:color w:val="231F20"/>
          <w:sz w:val="18"/>
          <w:szCs w:val="18"/>
        </w:rPr>
        <w:t xml:space="preserve"> salah </w:t>
      </w:r>
      <w:proofErr w:type="spellStart"/>
      <w:r w:rsidRPr="008E699E">
        <w:rPr>
          <w:rFonts w:ascii="Cambria" w:hAnsi="Cambria"/>
          <w:color w:val="231F20"/>
          <w:sz w:val="18"/>
          <w:szCs w:val="18"/>
        </w:rPr>
        <w:t>satu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sumber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alami</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dapat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dikonsumsi</w:t>
      </w:r>
      <w:proofErr w:type="spellEnd"/>
      <w:r w:rsidRPr="008E699E">
        <w:rPr>
          <w:rFonts w:ascii="Cambria" w:hAnsi="Cambria"/>
          <w:color w:val="231F20"/>
          <w:sz w:val="18"/>
          <w:szCs w:val="18"/>
        </w:rPr>
        <w:t xml:space="preserve">. Salah </w:t>
      </w:r>
      <w:proofErr w:type="spellStart"/>
      <w:r w:rsidRPr="008E699E">
        <w:rPr>
          <w:rFonts w:ascii="Cambria" w:hAnsi="Cambria"/>
          <w:color w:val="231F20"/>
          <w:sz w:val="18"/>
          <w:szCs w:val="18"/>
        </w:rPr>
        <w:t>satu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berasal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Meksiko</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kekhasan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simpul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batang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terdapat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duri</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telah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banyak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dikembangkan</w:t>
      </w:r>
      <w:proofErr w:type="spellEnd"/>
      <w:r w:rsidRPr="008E699E">
        <w:rPr>
          <w:rFonts w:ascii="Cambria" w:hAnsi="Cambria"/>
          <w:color w:val="231F20"/>
          <w:sz w:val="18"/>
          <w:szCs w:val="18"/>
        </w:rPr>
        <w:t xml:space="preserve"> di Indonesia juga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aktivitas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yaitu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naga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ini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mengandung</w:t>
      </w:r>
      <w:proofErr w:type="spellEnd"/>
      <w:r w:rsidRPr="008E699E">
        <w:rPr>
          <w:rFonts w:ascii="Cambria" w:hAnsi="Cambria"/>
          <w:color w:val="231F20"/>
          <w:sz w:val="18"/>
          <w:szCs w:val="18"/>
        </w:rPr>
        <w:t xml:space="preserve"> vitamin A, vitamin E, vitamin C </w:t>
      </w:r>
      <w:r w:rsidRPr="008E699E">
        <w:rPr>
          <w:rFonts w:ascii="Cambria" w:hAnsi="Cambria"/>
          <w:color w:val="231F20"/>
          <w:sz w:val="18"/>
          <w:szCs w:val="18"/>
        </w:rPr>
        <w:t xml:space="preserve">dan juga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polifenol</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berpotensi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menjadi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Aktivitas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pada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merah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diuji</w:t>
      </w:r>
      <w:proofErr w:type="spellEnd"/>
      <w:r w:rsidRPr="008E699E">
        <w:rPr>
          <w:rFonts w:ascii="Cambria" w:hAnsi="Cambria"/>
          <w:color w:val="231F20"/>
          <w:sz w:val="18"/>
          <w:szCs w:val="18"/>
        </w:rPr>
        <w:t xml:space="preserve"> oleh </w:t>
      </w:r>
      <w:proofErr w:type="spellStart"/>
      <w:r w:rsidRPr="008E699E">
        <w:rPr>
          <w:rFonts w:ascii="Cambria" w:hAnsi="Cambria"/>
          <w:color w:val="231F20"/>
          <w:sz w:val="18"/>
          <w:szCs w:val="18"/>
        </w:rPr>
        <w:t>Mastuti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Widyaningsih</w:t>
      </w:r>
      <w:proofErr w:type="spellEnd"/>
      <w:r w:rsidRPr="008E699E">
        <w:rPr>
          <w:rFonts w:ascii="Cambria" w:hAnsi="Cambria"/>
          <w:color w:val="231F20"/>
          <w:sz w:val="18"/>
          <w:szCs w:val="18"/>
        </w:rPr>
        <w:t xml:space="preserve"> (2016) </w:t>
      </w:r>
      <w:proofErr w:type="spellStart"/>
      <w:r w:rsidRPr="008E699E">
        <w:rPr>
          <w:rFonts w:ascii="Cambria" w:hAnsi="Cambria"/>
          <w:color w:val="231F20"/>
          <w:sz w:val="18"/>
          <w:szCs w:val="18"/>
        </w:rPr>
        <w:t>diperoleh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hasil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pengujian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aktivitas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tinggi</w:t>
      </w:r>
      <w:proofErr w:type="spellEnd"/>
      <w:r w:rsidRPr="008E699E">
        <w:rPr>
          <w:rFonts w:ascii="Cambria" w:hAnsi="Cambria"/>
          <w:color w:val="231F20"/>
          <w:sz w:val="18"/>
          <w:szCs w:val="18"/>
        </w:rPr>
        <w:t xml:space="preserve"> (67,45 ppm) [3]. </w:t>
      </w:r>
      <w:proofErr w:type="spellStart"/>
      <w:r w:rsidRPr="008E699E">
        <w:rPr>
          <w:rFonts w:ascii="Cambria" w:hAnsi="Cambria"/>
          <w:color w:val="231F20"/>
          <w:sz w:val="18"/>
          <w:szCs w:val="18"/>
        </w:rPr>
        <w:t>Rizky</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Pratama</w:t>
      </w:r>
      <w:proofErr w:type="spellEnd"/>
      <w:r w:rsidRPr="008E699E">
        <w:rPr>
          <w:rFonts w:ascii="Cambria" w:hAnsi="Cambria"/>
          <w:color w:val="231F20"/>
          <w:sz w:val="18"/>
          <w:szCs w:val="18"/>
        </w:rPr>
        <w:t xml:space="preserve"> (2017) juga </w:t>
      </w:r>
      <w:proofErr w:type="spellStart"/>
      <w:r w:rsidRPr="008E699E">
        <w:rPr>
          <w:rFonts w:ascii="Cambria" w:hAnsi="Cambria"/>
          <w:color w:val="231F20"/>
          <w:sz w:val="18"/>
          <w:szCs w:val="18"/>
        </w:rPr>
        <w:t>menguji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aktivitas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pada sari </w:t>
      </w:r>
      <w:proofErr w:type="spellStart"/>
      <w:r w:rsidRPr="008E699E">
        <w:rPr>
          <w:rFonts w:ascii="Cambria" w:hAnsi="Cambria"/>
          <w:color w:val="231F20"/>
          <w:sz w:val="18"/>
          <w:szCs w:val="18"/>
        </w:rPr>
        <w:t>daging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merah</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putih</w:t>
      </w:r>
      <w:proofErr w:type="spellEnd"/>
      <w:r w:rsidRPr="008E699E">
        <w:rPr>
          <w:rFonts w:ascii="Cambria" w:hAnsi="Cambria"/>
          <w:color w:val="231F20"/>
          <w:sz w:val="18"/>
          <w:szCs w:val="18"/>
        </w:rPr>
        <w:t xml:space="preserve"> segar, </w:t>
      </w:r>
      <w:proofErr w:type="spellStart"/>
      <w:r w:rsidRPr="008E699E">
        <w:rPr>
          <w:rFonts w:ascii="Cambria" w:hAnsi="Cambria"/>
          <w:color w:val="231F20"/>
          <w:sz w:val="18"/>
          <w:szCs w:val="18"/>
        </w:rPr>
        <w:t>sehingga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kedua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jenis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tersebut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aktivitas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nilai</w:t>
      </w:r>
      <w:proofErr w:type="spellEnd"/>
      <w:r w:rsidRPr="008E699E">
        <w:rPr>
          <w:rFonts w:ascii="Cambria" w:hAnsi="Cambria"/>
          <w:color w:val="231F20"/>
          <w:sz w:val="18"/>
          <w:szCs w:val="18"/>
        </w:rPr>
        <w:t xml:space="preserve"> IC50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putih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sebesar</w:t>
      </w:r>
      <w:proofErr w:type="spellEnd"/>
      <w:r w:rsidRPr="008E699E">
        <w:rPr>
          <w:rFonts w:ascii="Cambria" w:hAnsi="Cambria"/>
          <w:color w:val="231F20"/>
          <w:sz w:val="18"/>
          <w:szCs w:val="18"/>
        </w:rPr>
        <w:t xml:space="preserve"> 94,7983 </w:t>
      </w:r>
      <w:proofErr w:type="spellStart"/>
      <w:r w:rsidRPr="008E699E">
        <w:rPr>
          <w:rFonts w:ascii="Cambria" w:hAnsi="Cambria"/>
          <w:color w:val="231F20"/>
          <w:sz w:val="18"/>
          <w:szCs w:val="18"/>
        </w:rPr>
        <w:t>μg</w:t>
      </w:r>
      <w:proofErr w:type="spellEnd"/>
      <w:r w:rsidRPr="008E699E">
        <w:rPr>
          <w:rFonts w:ascii="Cambria" w:hAnsi="Cambria"/>
          <w:color w:val="231F20"/>
          <w:sz w:val="18"/>
          <w:szCs w:val="18"/>
        </w:rPr>
        <w:t xml:space="preserve">/ml </w:t>
      </w:r>
      <w:proofErr w:type="spellStart"/>
      <w:r w:rsidRPr="008E699E">
        <w:rPr>
          <w:rFonts w:ascii="Cambria" w:hAnsi="Cambria"/>
          <w:color w:val="231F20"/>
          <w:sz w:val="18"/>
          <w:szCs w:val="18"/>
        </w:rPr>
        <w:t>sedangkan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merah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sebesar</w:t>
      </w:r>
      <w:proofErr w:type="spellEnd"/>
      <w:r w:rsidRPr="008E699E">
        <w:rPr>
          <w:rFonts w:ascii="Cambria" w:hAnsi="Cambria"/>
          <w:color w:val="231F20"/>
          <w:sz w:val="18"/>
          <w:szCs w:val="18"/>
        </w:rPr>
        <w:t xml:space="preserve"> 128,3764 </w:t>
      </w:r>
      <w:proofErr w:type="spellStart"/>
      <w:r w:rsidRPr="008E699E">
        <w:rPr>
          <w:rFonts w:ascii="Cambria" w:hAnsi="Cambria"/>
          <w:color w:val="231F20"/>
          <w:sz w:val="18"/>
          <w:szCs w:val="18"/>
        </w:rPr>
        <w:t>μg</w:t>
      </w:r>
      <w:proofErr w:type="spellEnd"/>
      <w:r w:rsidRPr="008E699E">
        <w:rPr>
          <w:rFonts w:ascii="Cambria" w:hAnsi="Cambria"/>
          <w:color w:val="231F20"/>
          <w:sz w:val="18"/>
          <w:szCs w:val="18"/>
        </w:rPr>
        <w:t xml:space="preserve">/ml. 2-6 kali </w:t>
      </w:r>
      <w:proofErr w:type="spellStart"/>
      <w:r w:rsidRPr="008E699E">
        <w:rPr>
          <w:rFonts w:ascii="Cambria" w:hAnsi="Cambria"/>
          <w:color w:val="231F20"/>
          <w:sz w:val="18"/>
          <w:szCs w:val="18"/>
        </w:rPr>
        <w:t>aktivitas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dimiliki</w:t>
      </w:r>
      <w:proofErr w:type="spellEnd"/>
      <w:r w:rsidRPr="008E699E">
        <w:rPr>
          <w:rFonts w:ascii="Cambria" w:hAnsi="Cambria"/>
          <w:color w:val="231F20"/>
          <w:sz w:val="18"/>
          <w:szCs w:val="18"/>
        </w:rPr>
        <w:t xml:space="preserve"> oleh </w:t>
      </w:r>
      <w:proofErr w:type="spellStart"/>
      <w:r w:rsidRPr="008E699E">
        <w:rPr>
          <w:rFonts w:ascii="Cambria" w:hAnsi="Cambria"/>
          <w:color w:val="231F20"/>
          <w:sz w:val="18"/>
          <w:szCs w:val="18"/>
        </w:rPr>
        <w:t>antosianin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bekerja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lebih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besar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dibandingkan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umum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lainnya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glutathione dan </w:t>
      </w:r>
      <w:proofErr w:type="spellStart"/>
      <w:r w:rsidRPr="008E699E">
        <w:rPr>
          <w:rFonts w:ascii="Cambria" w:hAnsi="Cambria"/>
          <w:color w:val="231F20"/>
          <w:sz w:val="18"/>
          <w:szCs w:val="18"/>
        </w:rPr>
        <w:t>asam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askorbat</w:t>
      </w:r>
      <w:proofErr w:type="spellEnd"/>
      <w:r w:rsidRPr="008E699E">
        <w:rPr>
          <w:rFonts w:ascii="Cambria" w:hAnsi="Cambria"/>
          <w:color w:val="231F20"/>
          <w:sz w:val="18"/>
          <w:szCs w:val="18"/>
        </w:rPr>
        <w:t xml:space="preserve"> [2].</w:t>
      </w:r>
    </w:p>
    <w:p w14:paraId="69D8DF8D" w14:textId="77777777" w:rsidR="008E699E" w:rsidRPr="008E699E" w:rsidRDefault="008E699E" w:rsidP="008E699E">
      <w:pPr>
        <w:tabs>
          <w:tab w:val="left" w:pos="550"/>
        </w:tabs>
        <w:autoSpaceDE w:val="0"/>
        <w:autoSpaceDN w:val="0"/>
        <w:adjustRightInd w:val="0"/>
        <w:spacing w:after="120"/>
        <w:jc w:val="both"/>
        <w:rPr>
          <w:rFonts w:ascii="Cambria" w:hAnsi="Cambria"/>
          <w:color w:val="231F20"/>
          <w:sz w:val="18"/>
          <w:szCs w:val="18"/>
        </w:rPr>
      </w:pP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farmasi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banyak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jenis</w:t>
      </w:r>
      <w:proofErr w:type="spellEnd"/>
      <w:r w:rsidRPr="008E699E">
        <w:rPr>
          <w:rFonts w:ascii="Cambria" w:hAnsi="Cambria"/>
          <w:color w:val="231F20"/>
          <w:sz w:val="18"/>
          <w:szCs w:val="18"/>
        </w:rPr>
        <w:t xml:space="preserve">, salah </w:t>
      </w:r>
      <w:proofErr w:type="spellStart"/>
      <w:r w:rsidRPr="008E699E">
        <w:rPr>
          <w:rFonts w:ascii="Cambria" w:hAnsi="Cambria"/>
          <w:color w:val="231F20"/>
          <w:sz w:val="18"/>
          <w:szCs w:val="18"/>
        </w:rPr>
        <w:t>satunya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kosmetik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farmasi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kosmetik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ini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dapat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diterapkan</w:t>
      </w:r>
      <w:proofErr w:type="spellEnd"/>
      <w:r w:rsidRPr="008E699E">
        <w:rPr>
          <w:rFonts w:ascii="Cambria" w:hAnsi="Cambria"/>
          <w:color w:val="231F20"/>
          <w:sz w:val="18"/>
          <w:szCs w:val="18"/>
        </w:rPr>
        <w:t xml:space="preserve"> pada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misalnya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mandi.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mandi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natrium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kalium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minyak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hewani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nabati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bentuk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cair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berbusa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Penggunaan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mandi sangat </w:t>
      </w:r>
      <w:proofErr w:type="spellStart"/>
      <w:r w:rsidRPr="008E699E">
        <w:rPr>
          <w:rFonts w:ascii="Cambria" w:hAnsi="Cambria"/>
          <w:color w:val="231F20"/>
          <w:sz w:val="18"/>
          <w:szCs w:val="18"/>
        </w:rPr>
        <w:t>penting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proses </w:t>
      </w:r>
      <w:proofErr w:type="spellStart"/>
      <w:r w:rsidRPr="008E699E">
        <w:rPr>
          <w:rFonts w:ascii="Cambria" w:hAnsi="Cambria"/>
          <w:color w:val="231F20"/>
          <w:sz w:val="18"/>
          <w:szCs w:val="18"/>
        </w:rPr>
        <w:t>pembersihan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kulit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kotoran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bakteri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polusi</w:t>
      </w:r>
      <w:proofErr w:type="spellEnd"/>
      <w:r w:rsidRPr="008E699E">
        <w:rPr>
          <w:rFonts w:ascii="Cambria" w:hAnsi="Cambria"/>
          <w:color w:val="231F20"/>
          <w:sz w:val="18"/>
          <w:szCs w:val="18"/>
        </w:rPr>
        <w:t xml:space="preserve"> dan lain-lain [4].</w:t>
      </w:r>
    </w:p>
    <w:p w14:paraId="75936E7D" w14:textId="03C23372" w:rsidR="008E699E" w:rsidRDefault="008E699E" w:rsidP="008E699E">
      <w:pPr>
        <w:tabs>
          <w:tab w:val="left" w:pos="550"/>
        </w:tabs>
        <w:autoSpaceDE w:val="0"/>
        <w:autoSpaceDN w:val="0"/>
        <w:adjustRightInd w:val="0"/>
        <w:spacing w:after="120"/>
        <w:jc w:val="both"/>
        <w:rPr>
          <w:rFonts w:ascii="Cambria" w:hAnsi="Cambria"/>
          <w:color w:val="231F20"/>
          <w:sz w:val="18"/>
          <w:szCs w:val="18"/>
        </w:rPr>
        <w:sectPr w:rsidR="008E699E" w:rsidSect="00191F34">
          <w:type w:val="continuous"/>
          <w:pgSz w:w="11907" w:h="16840" w:code="9"/>
          <w:pgMar w:top="720" w:right="1138" w:bottom="720" w:left="2778" w:header="994" w:footer="288" w:gutter="0"/>
          <w:cols w:num="2" w:space="288"/>
          <w:docGrid w:linePitch="360" w:charSpace="22938"/>
        </w:sectPr>
      </w:pP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salah </w:t>
      </w:r>
      <w:proofErr w:type="spellStart"/>
      <w:r w:rsidRPr="008E699E">
        <w:rPr>
          <w:rFonts w:ascii="Cambria" w:hAnsi="Cambria"/>
          <w:color w:val="231F20"/>
          <w:sz w:val="18"/>
          <w:szCs w:val="18"/>
        </w:rPr>
        <w:t>satu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mandi yang </w:t>
      </w:r>
      <w:proofErr w:type="spellStart"/>
      <w:r w:rsidRPr="008E699E">
        <w:rPr>
          <w:rFonts w:ascii="Cambria" w:hAnsi="Cambria"/>
          <w:color w:val="231F20"/>
          <w:sz w:val="18"/>
          <w:szCs w:val="18"/>
        </w:rPr>
        <w:t>menarik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menurut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Widyasanti</w:t>
      </w:r>
      <w:proofErr w:type="spellEnd"/>
      <w:r w:rsidRPr="008E699E">
        <w:rPr>
          <w:rFonts w:ascii="Cambria" w:hAnsi="Cambria"/>
          <w:color w:val="231F20"/>
          <w:sz w:val="18"/>
          <w:szCs w:val="18"/>
        </w:rPr>
        <w:t xml:space="preserve"> &amp; </w:t>
      </w:r>
      <w:proofErr w:type="spellStart"/>
      <w:r w:rsidRPr="008E699E">
        <w:rPr>
          <w:rFonts w:ascii="Cambria" w:hAnsi="Cambria"/>
          <w:color w:val="231F20"/>
          <w:sz w:val="18"/>
          <w:szCs w:val="18"/>
        </w:rPr>
        <w:t>Rohani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merupakan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emulsi</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berfungsi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sebagai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pengantar</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obat</w:t>
      </w:r>
      <w:proofErr w:type="spellEnd"/>
      <w:r w:rsidR="007E0769">
        <w:rPr>
          <w:rFonts w:ascii="Cambria" w:hAnsi="Cambria"/>
          <w:color w:val="231F20"/>
          <w:sz w:val="18"/>
          <w:szCs w:val="18"/>
        </w:rPr>
        <w:t xml:space="preserve"> </w:t>
      </w:r>
      <w:r w:rsidRPr="008E699E">
        <w:rPr>
          <w:rFonts w:ascii="Cambria" w:hAnsi="Cambria"/>
          <w:color w:val="231F20"/>
          <w:sz w:val="18"/>
          <w:szCs w:val="18"/>
        </w:rPr>
        <w:t xml:space="preserve">[5].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ini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penampilan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berbeda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lainnya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penampilannya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mengkilap</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dibandingkan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buram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atau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tembus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cahaya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busa</w:t>
      </w:r>
      <w:proofErr w:type="spellEnd"/>
      <w:r w:rsidRPr="008E699E">
        <w:rPr>
          <w:rFonts w:ascii="Cambria" w:hAnsi="Cambria"/>
          <w:color w:val="231F20"/>
          <w:sz w:val="18"/>
          <w:szCs w:val="18"/>
        </w:rPr>
        <w:t xml:space="preserve"> yang sangat </w:t>
      </w:r>
      <w:proofErr w:type="spellStart"/>
      <w:r w:rsidRPr="008E699E">
        <w:rPr>
          <w:rFonts w:ascii="Cambria" w:hAnsi="Cambria"/>
          <w:color w:val="231F20"/>
          <w:sz w:val="18"/>
          <w:szCs w:val="18"/>
        </w:rPr>
        <w:t>lembut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untuk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kulit</w:t>
      </w:r>
      <w:proofErr w:type="spellEnd"/>
      <w:r w:rsidRPr="008E699E">
        <w:rPr>
          <w:rFonts w:ascii="Cambria" w:hAnsi="Cambria"/>
          <w:color w:val="231F20"/>
          <w:sz w:val="18"/>
          <w:szCs w:val="18"/>
        </w:rPr>
        <w:t xml:space="preserve"> [6]. </w:t>
      </w:r>
      <w:proofErr w:type="spellStart"/>
      <w:r w:rsidRPr="008E699E">
        <w:rPr>
          <w:rFonts w:ascii="Cambria" w:hAnsi="Cambria"/>
          <w:color w:val="231F20"/>
          <w:sz w:val="18"/>
          <w:szCs w:val="18"/>
        </w:rPr>
        <w:t>Bahan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berpengaruh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formulasi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sebagai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agen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memberikan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penampilan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adalah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etanol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sukrosa</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gliserin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terdiri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kristal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halus</w:t>
      </w:r>
      <w:proofErr w:type="spellEnd"/>
      <w:r w:rsidRPr="008E699E">
        <w:rPr>
          <w:rFonts w:ascii="Cambria" w:hAnsi="Cambria"/>
          <w:color w:val="231F20"/>
          <w:sz w:val="18"/>
          <w:szCs w:val="18"/>
        </w:rPr>
        <w:t xml:space="preserve"> di mana </w:t>
      </w:r>
      <w:proofErr w:type="spellStart"/>
      <w:r w:rsidRPr="008E699E">
        <w:rPr>
          <w:rFonts w:ascii="Cambria" w:hAnsi="Cambria"/>
          <w:color w:val="231F20"/>
          <w:sz w:val="18"/>
          <w:szCs w:val="18"/>
        </w:rPr>
        <w:t>peran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ketiga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tersebut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memainkan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penting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membentuk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pembentukan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serat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tegak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lurus</w:t>
      </w:r>
      <w:proofErr w:type="spellEnd"/>
      <w:r w:rsidRPr="008E699E">
        <w:rPr>
          <w:rFonts w:ascii="Cambria" w:hAnsi="Cambria"/>
          <w:color w:val="231F20"/>
          <w:sz w:val="18"/>
          <w:szCs w:val="18"/>
        </w:rPr>
        <w:t xml:space="preserve"> </w:t>
      </w:r>
    </w:p>
    <w:p w14:paraId="400502DB" w14:textId="77777777" w:rsidR="008E699E" w:rsidRPr="008E699E" w:rsidRDefault="008E699E" w:rsidP="008E699E">
      <w:pPr>
        <w:tabs>
          <w:tab w:val="left" w:pos="550"/>
        </w:tabs>
        <w:autoSpaceDE w:val="0"/>
        <w:autoSpaceDN w:val="0"/>
        <w:adjustRightInd w:val="0"/>
        <w:spacing w:after="120"/>
        <w:jc w:val="both"/>
        <w:rPr>
          <w:rFonts w:ascii="Cambria" w:hAnsi="Cambria"/>
          <w:color w:val="231F20"/>
          <w:sz w:val="18"/>
          <w:szCs w:val="18"/>
        </w:rPr>
      </w:pPr>
      <w:proofErr w:type="spellStart"/>
      <w:r w:rsidRPr="008E699E">
        <w:rPr>
          <w:rFonts w:ascii="Cambria" w:hAnsi="Cambria"/>
          <w:color w:val="231F20"/>
          <w:sz w:val="18"/>
          <w:szCs w:val="18"/>
        </w:rPr>
        <w:lastRenderedPageBreak/>
        <w:t>kristal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halus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Penambahan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agen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mempengaruhi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seperti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etanol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sukrosa</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gliserin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mempengaruhi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gaya</w:t>
      </w:r>
      <w:proofErr w:type="spellEnd"/>
      <w:r w:rsidRPr="008E699E">
        <w:rPr>
          <w:rFonts w:ascii="Cambria" w:hAnsi="Cambria"/>
          <w:color w:val="231F20"/>
          <w:sz w:val="18"/>
          <w:szCs w:val="18"/>
        </w:rPr>
        <w:t xml:space="preserve"> van der Waals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menekan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pertumbuhan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kristal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sehingga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kristal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halus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struktur</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lebih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jelas</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tegak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lurus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terhadap</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sumbu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serat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sehingga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jika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diamati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cahaya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tampak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[7].</w:t>
      </w:r>
    </w:p>
    <w:p w14:paraId="1B4B7536" w14:textId="77777777" w:rsidR="008E699E" w:rsidRPr="008E699E" w:rsidRDefault="008E699E" w:rsidP="008E699E">
      <w:pPr>
        <w:tabs>
          <w:tab w:val="left" w:pos="550"/>
        </w:tabs>
        <w:autoSpaceDE w:val="0"/>
        <w:autoSpaceDN w:val="0"/>
        <w:adjustRightInd w:val="0"/>
        <w:spacing w:after="120"/>
        <w:jc w:val="both"/>
        <w:rPr>
          <w:rFonts w:ascii="Cambria" w:hAnsi="Cambria"/>
          <w:color w:val="231F20"/>
          <w:sz w:val="18"/>
          <w:szCs w:val="18"/>
        </w:rPr>
      </w:pPr>
      <w:proofErr w:type="spellStart"/>
      <w:r w:rsidRPr="008E699E">
        <w:rPr>
          <w:rFonts w:ascii="Cambria" w:hAnsi="Cambria"/>
          <w:color w:val="231F20"/>
          <w:sz w:val="18"/>
          <w:szCs w:val="18"/>
        </w:rPr>
        <w:t>Penambahan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pada </w:t>
      </w:r>
      <w:proofErr w:type="spellStart"/>
      <w:r w:rsidRPr="008E699E">
        <w:rPr>
          <w:rFonts w:ascii="Cambria" w:hAnsi="Cambria"/>
          <w:color w:val="231F20"/>
          <w:sz w:val="18"/>
          <w:szCs w:val="18"/>
        </w:rPr>
        <w:t>formulasi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diharapkan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mampu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memberi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perlindungan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terhadap</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kuliat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radikal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bebas</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masuk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tubuh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melalui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permukaan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kulit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Senyawa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alami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lebih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direkomendasikan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penggunaan</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pemakaiannya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karena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memiliki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tingkat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keamanan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lebih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baik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sehingga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pemanfaatannya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dalam</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bidang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kesehatan</w:t>
      </w:r>
      <w:proofErr w:type="spellEnd"/>
      <w:r w:rsidRPr="008E699E">
        <w:rPr>
          <w:rFonts w:ascii="Cambria" w:hAnsi="Cambria"/>
          <w:color w:val="231F20"/>
          <w:sz w:val="18"/>
          <w:szCs w:val="18"/>
        </w:rPr>
        <w:t xml:space="preserve"> dan </w:t>
      </w:r>
      <w:proofErr w:type="spellStart"/>
      <w:r w:rsidRPr="008E699E">
        <w:rPr>
          <w:rFonts w:ascii="Cambria" w:hAnsi="Cambria"/>
          <w:color w:val="231F20"/>
          <w:sz w:val="18"/>
          <w:szCs w:val="18"/>
        </w:rPr>
        <w:t>kosmetika</w:t>
      </w:r>
      <w:proofErr w:type="spellEnd"/>
      <w:r w:rsidRPr="008E699E">
        <w:rPr>
          <w:rFonts w:ascii="Cambria" w:hAnsi="Cambria"/>
          <w:color w:val="231F20"/>
          <w:sz w:val="18"/>
          <w:szCs w:val="18"/>
        </w:rPr>
        <w:t xml:space="preserve"> sangat </w:t>
      </w:r>
      <w:proofErr w:type="spellStart"/>
      <w:r w:rsidRPr="008E699E">
        <w:rPr>
          <w:rFonts w:ascii="Cambria" w:hAnsi="Cambria"/>
          <w:color w:val="231F20"/>
          <w:sz w:val="18"/>
          <w:szCs w:val="18"/>
        </w:rPr>
        <w:t>luas</w:t>
      </w:r>
      <w:proofErr w:type="spellEnd"/>
      <w:r w:rsidRPr="008E699E">
        <w:rPr>
          <w:rFonts w:ascii="Cambria" w:hAnsi="Cambria"/>
          <w:color w:val="231F20"/>
          <w:sz w:val="18"/>
          <w:szCs w:val="18"/>
        </w:rPr>
        <w:t xml:space="preserve"> [8].</w:t>
      </w:r>
    </w:p>
    <w:p w14:paraId="2B9EC46A" w14:textId="47D10397" w:rsidR="00502D2D" w:rsidRDefault="008E699E" w:rsidP="008E699E">
      <w:pPr>
        <w:tabs>
          <w:tab w:val="left" w:pos="550"/>
        </w:tabs>
        <w:autoSpaceDE w:val="0"/>
        <w:autoSpaceDN w:val="0"/>
        <w:adjustRightInd w:val="0"/>
        <w:spacing w:after="120"/>
        <w:jc w:val="both"/>
        <w:rPr>
          <w:rFonts w:ascii="Cambria" w:hAnsi="Cambria"/>
          <w:color w:val="231F20"/>
          <w:sz w:val="18"/>
          <w:szCs w:val="18"/>
        </w:rPr>
      </w:pP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mandi </w:t>
      </w:r>
      <w:proofErr w:type="spellStart"/>
      <w:r w:rsidRPr="008E699E">
        <w:rPr>
          <w:rFonts w:ascii="Cambria" w:hAnsi="Cambria"/>
          <w:color w:val="231F20"/>
          <w:sz w:val="18"/>
          <w:szCs w:val="18"/>
        </w:rPr>
        <w:t>merupakan</w:t>
      </w:r>
      <w:proofErr w:type="spellEnd"/>
      <w:r w:rsidRPr="008E699E">
        <w:rPr>
          <w:rFonts w:ascii="Cambria" w:hAnsi="Cambria"/>
          <w:color w:val="231F20"/>
          <w:sz w:val="18"/>
          <w:szCs w:val="18"/>
        </w:rPr>
        <w:t xml:space="preserve"> salah </w:t>
      </w:r>
      <w:proofErr w:type="spellStart"/>
      <w:r w:rsidRPr="008E699E">
        <w:rPr>
          <w:rFonts w:ascii="Cambria" w:hAnsi="Cambria"/>
          <w:color w:val="231F20"/>
          <w:sz w:val="18"/>
          <w:szCs w:val="18"/>
        </w:rPr>
        <w:t>satu</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farmasi</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setiap</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hari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digunakan</w:t>
      </w:r>
      <w:proofErr w:type="spellEnd"/>
      <w:r w:rsidRPr="008E699E">
        <w:rPr>
          <w:rFonts w:ascii="Cambria" w:hAnsi="Cambria"/>
          <w:color w:val="231F20"/>
          <w:sz w:val="18"/>
          <w:szCs w:val="18"/>
        </w:rPr>
        <w:t xml:space="preserve"> oleh </w:t>
      </w:r>
      <w:proofErr w:type="spellStart"/>
      <w:r w:rsidRPr="008E699E">
        <w:rPr>
          <w:rFonts w:ascii="Cambria" w:hAnsi="Cambria"/>
          <w:color w:val="231F20"/>
          <w:sz w:val="18"/>
          <w:szCs w:val="18"/>
        </w:rPr>
        <w:t>manusia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untuk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membersihkan</w:t>
      </w:r>
      <w:proofErr w:type="spellEnd"/>
      <w:r w:rsidRPr="008E699E">
        <w:rPr>
          <w:rFonts w:ascii="Cambria" w:hAnsi="Cambria"/>
          <w:color w:val="231F20"/>
          <w:sz w:val="18"/>
          <w:szCs w:val="18"/>
        </w:rPr>
        <w:t xml:space="preserve"> badan. </w:t>
      </w:r>
      <w:proofErr w:type="spellStart"/>
      <w:r w:rsidRPr="008E699E">
        <w:rPr>
          <w:rFonts w:ascii="Cambria" w:hAnsi="Cambria"/>
          <w:color w:val="231F20"/>
          <w:sz w:val="18"/>
          <w:szCs w:val="18"/>
        </w:rPr>
        <w:t>Berdasarkan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kegunaannya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tersebut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maka</w:t>
      </w:r>
      <w:proofErr w:type="spellEnd"/>
      <w:r w:rsidRPr="008E699E">
        <w:rPr>
          <w:rFonts w:ascii="Cambria" w:hAnsi="Cambria"/>
          <w:color w:val="231F20"/>
          <w:sz w:val="18"/>
          <w:szCs w:val="18"/>
        </w:rPr>
        <w:t xml:space="preserve"> para </w:t>
      </w:r>
      <w:proofErr w:type="spellStart"/>
      <w:r w:rsidRPr="008E699E">
        <w:rPr>
          <w:rFonts w:ascii="Cambria" w:hAnsi="Cambria"/>
          <w:color w:val="231F20"/>
          <w:sz w:val="18"/>
          <w:szCs w:val="18"/>
        </w:rPr>
        <w:t>peneliti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memutuskan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untuk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membuat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sabun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padat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transparan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sebagai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penutrisi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kulit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penampilan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sediaan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menarik</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serta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frekuensi</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penggunaannya</w:t>
      </w:r>
      <w:proofErr w:type="spellEnd"/>
      <w:r w:rsidRPr="008E699E">
        <w:rPr>
          <w:rFonts w:ascii="Cambria" w:hAnsi="Cambria"/>
          <w:color w:val="231F20"/>
          <w:sz w:val="18"/>
          <w:szCs w:val="18"/>
        </w:rPr>
        <w:t xml:space="preserve"> yang paling </w:t>
      </w:r>
      <w:proofErr w:type="spellStart"/>
      <w:r w:rsidRPr="008E699E">
        <w:rPr>
          <w:rFonts w:ascii="Cambria" w:hAnsi="Cambria"/>
          <w:color w:val="231F20"/>
          <w:sz w:val="18"/>
          <w:szCs w:val="18"/>
        </w:rPr>
        <w:t>sering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dibandingkan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kosmetika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lainnya</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dengan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penambahan</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zat</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antioksidan</w:t>
      </w:r>
      <w:proofErr w:type="spellEnd"/>
      <w:r w:rsidRPr="008E699E">
        <w:rPr>
          <w:rFonts w:ascii="Cambria" w:hAnsi="Cambria"/>
          <w:color w:val="231F20"/>
          <w:sz w:val="18"/>
          <w:szCs w:val="18"/>
        </w:rPr>
        <w:t xml:space="preserve"> yang </w:t>
      </w:r>
      <w:proofErr w:type="spellStart"/>
      <w:r w:rsidRPr="008E699E">
        <w:rPr>
          <w:rFonts w:ascii="Cambria" w:hAnsi="Cambria"/>
          <w:color w:val="231F20"/>
          <w:sz w:val="18"/>
          <w:szCs w:val="18"/>
        </w:rPr>
        <w:t>berasal</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dari</w:t>
      </w:r>
      <w:proofErr w:type="spellEnd"/>
      <w:r w:rsidRPr="008E699E">
        <w:rPr>
          <w:rFonts w:ascii="Cambria" w:hAnsi="Cambria"/>
          <w:color w:val="231F20"/>
          <w:sz w:val="18"/>
          <w:szCs w:val="18"/>
        </w:rPr>
        <w:t xml:space="preserve"> Sari </w:t>
      </w:r>
      <w:proofErr w:type="spellStart"/>
      <w:r w:rsidRPr="008E699E">
        <w:rPr>
          <w:rFonts w:ascii="Cambria" w:hAnsi="Cambria"/>
          <w:color w:val="231F20"/>
          <w:sz w:val="18"/>
          <w:szCs w:val="18"/>
        </w:rPr>
        <w:t>daging</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Buah</w:t>
      </w:r>
      <w:proofErr w:type="spellEnd"/>
      <w:r w:rsidRPr="008E699E">
        <w:rPr>
          <w:rFonts w:ascii="Cambria" w:hAnsi="Cambria"/>
          <w:color w:val="231F20"/>
          <w:sz w:val="18"/>
          <w:szCs w:val="18"/>
        </w:rPr>
        <w:t xml:space="preserve"> Naga </w:t>
      </w:r>
      <w:proofErr w:type="spellStart"/>
      <w:r w:rsidRPr="008E699E">
        <w:rPr>
          <w:rFonts w:ascii="Cambria" w:hAnsi="Cambria"/>
          <w:color w:val="231F20"/>
          <w:sz w:val="18"/>
          <w:szCs w:val="18"/>
        </w:rPr>
        <w:t>merah</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Hylocereus</w:t>
      </w:r>
      <w:proofErr w:type="spellEnd"/>
      <w:r w:rsidRPr="008E699E">
        <w:rPr>
          <w:rFonts w:ascii="Cambria" w:hAnsi="Cambria"/>
          <w:color w:val="231F20"/>
          <w:sz w:val="18"/>
          <w:szCs w:val="18"/>
        </w:rPr>
        <w:t xml:space="preserve"> </w:t>
      </w:r>
      <w:proofErr w:type="spellStart"/>
      <w:r w:rsidRPr="008E699E">
        <w:rPr>
          <w:rFonts w:ascii="Cambria" w:hAnsi="Cambria"/>
          <w:color w:val="231F20"/>
          <w:sz w:val="18"/>
          <w:szCs w:val="18"/>
        </w:rPr>
        <w:t>polyrhizus</w:t>
      </w:r>
      <w:proofErr w:type="spellEnd"/>
      <w:r w:rsidRPr="008E699E">
        <w:rPr>
          <w:rFonts w:ascii="Cambria" w:hAnsi="Cambria"/>
          <w:color w:val="231F20"/>
          <w:sz w:val="18"/>
          <w:szCs w:val="18"/>
        </w:rPr>
        <w:t>).</w:t>
      </w:r>
    </w:p>
    <w:p w14:paraId="694FF4B3" w14:textId="3AF6DD91" w:rsidR="00E447FA" w:rsidRDefault="00E447FA" w:rsidP="00502D2D">
      <w:pPr>
        <w:tabs>
          <w:tab w:val="left" w:pos="550"/>
        </w:tabs>
        <w:autoSpaceDE w:val="0"/>
        <w:autoSpaceDN w:val="0"/>
        <w:adjustRightInd w:val="0"/>
        <w:spacing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METODE PENELITIAN</w:t>
      </w:r>
    </w:p>
    <w:p w14:paraId="7C853B5B" w14:textId="798C2CD2" w:rsidR="00502D2D" w:rsidRDefault="00F175E6" w:rsidP="00502D2D">
      <w:pPr>
        <w:tabs>
          <w:tab w:val="left" w:pos="550"/>
        </w:tabs>
        <w:autoSpaceDE w:val="0"/>
        <w:autoSpaceDN w:val="0"/>
        <w:adjustRightInd w:val="0"/>
        <w:spacing w:after="120"/>
        <w:jc w:val="both"/>
        <w:rPr>
          <w:rFonts w:asciiTheme="minorHAnsi" w:hAnsiTheme="minorHAnsi" w:cstheme="minorHAnsi"/>
          <w:b/>
          <w:color w:val="57A8C9"/>
          <w:sz w:val="20"/>
          <w:szCs w:val="20"/>
        </w:rPr>
      </w:pPr>
      <w:r>
        <w:rPr>
          <w:rFonts w:asciiTheme="minorHAnsi" w:hAnsiTheme="minorHAnsi" w:cstheme="minorHAnsi"/>
          <w:b/>
          <w:color w:val="57A8C9"/>
          <w:sz w:val="20"/>
          <w:szCs w:val="20"/>
        </w:rPr>
        <w:t xml:space="preserve">1 </w:t>
      </w:r>
      <w:proofErr w:type="spellStart"/>
      <w:r>
        <w:rPr>
          <w:rFonts w:asciiTheme="minorHAnsi" w:hAnsiTheme="minorHAnsi" w:cstheme="minorHAnsi"/>
          <w:b/>
          <w:color w:val="57A8C9"/>
          <w:sz w:val="20"/>
          <w:szCs w:val="20"/>
        </w:rPr>
        <w:t>Metode</w:t>
      </w:r>
      <w:proofErr w:type="spellEnd"/>
    </w:p>
    <w:p w14:paraId="0E6B1DE6" w14:textId="7755063A" w:rsidR="00816206" w:rsidRDefault="00F175E6" w:rsidP="00816206">
      <w:pPr>
        <w:autoSpaceDE w:val="0"/>
        <w:autoSpaceDN w:val="0"/>
        <w:adjustRightInd w:val="0"/>
        <w:spacing w:after="120"/>
        <w:jc w:val="both"/>
        <w:rPr>
          <w:rFonts w:ascii="Cambria" w:hAnsi="Cambria"/>
          <w:sz w:val="18"/>
          <w:szCs w:val="18"/>
        </w:rPr>
      </w:pPr>
      <w:proofErr w:type="spellStart"/>
      <w:r w:rsidRPr="00F175E6">
        <w:rPr>
          <w:rFonts w:ascii="Cambria" w:hAnsi="Cambria"/>
          <w:sz w:val="18"/>
          <w:szCs w:val="18"/>
        </w:rPr>
        <w:t>Penelitian</w:t>
      </w:r>
      <w:proofErr w:type="spellEnd"/>
      <w:r w:rsidRPr="00F175E6">
        <w:rPr>
          <w:rFonts w:ascii="Cambria" w:hAnsi="Cambria"/>
          <w:sz w:val="18"/>
          <w:szCs w:val="18"/>
        </w:rPr>
        <w:t xml:space="preserve"> </w:t>
      </w:r>
      <w:proofErr w:type="spellStart"/>
      <w:r w:rsidRPr="00F175E6">
        <w:rPr>
          <w:rFonts w:ascii="Cambria" w:hAnsi="Cambria"/>
          <w:sz w:val="18"/>
          <w:szCs w:val="18"/>
        </w:rPr>
        <w:t>ini</w:t>
      </w:r>
      <w:proofErr w:type="spellEnd"/>
      <w:r w:rsidRPr="00F175E6">
        <w:rPr>
          <w:rFonts w:ascii="Cambria" w:hAnsi="Cambria"/>
          <w:sz w:val="18"/>
          <w:szCs w:val="18"/>
        </w:rPr>
        <w:t xml:space="preserve"> </w:t>
      </w:r>
      <w:proofErr w:type="spellStart"/>
      <w:r w:rsidRPr="00F175E6">
        <w:rPr>
          <w:rFonts w:ascii="Cambria" w:hAnsi="Cambria"/>
          <w:sz w:val="18"/>
          <w:szCs w:val="18"/>
        </w:rPr>
        <w:t>dilakukan</w:t>
      </w:r>
      <w:proofErr w:type="spellEnd"/>
      <w:r w:rsidRPr="00F175E6">
        <w:rPr>
          <w:rFonts w:ascii="Cambria" w:hAnsi="Cambria"/>
          <w:sz w:val="18"/>
          <w:szCs w:val="18"/>
        </w:rPr>
        <w:t xml:space="preserve"> </w:t>
      </w:r>
      <w:proofErr w:type="spellStart"/>
      <w:r w:rsidRPr="00F175E6">
        <w:rPr>
          <w:rFonts w:ascii="Cambria" w:hAnsi="Cambria"/>
          <w:sz w:val="18"/>
          <w:szCs w:val="18"/>
        </w:rPr>
        <w:t>dengan</w:t>
      </w:r>
      <w:proofErr w:type="spellEnd"/>
      <w:r w:rsidRPr="00F175E6">
        <w:rPr>
          <w:rFonts w:ascii="Cambria" w:hAnsi="Cambria"/>
          <w:sz w:val="18"/>
          <w:szCs w:val="18"/>
        </w:rPr>
        <w:t xml:space="preserve"> </w:t>
      </w:r>
      <w:proofErr w:type="spellStart"/>
      <w:r w:rsidRPr="00F175E6">
        <w:rPr>
          <w:rFonts w:ascii="Cambria" w:hAnsi="Cambria"/>
          <w:sz w:val="18"/>
          <w:szCs w:val="18"/>
        </w:rPr>
        <w:t>metode</w:t>
      </w:r>
      <w:proofErr w:type="spellEnd"/>
      <w:r w:rsidRPr="00F175E6">
        <w:rPr>
          <w:rFonts w:ascii="Cambria" w:hAnsi="Cambria"/>
          <w:sz w:val="18"/>
          <w:szCs w:val="18"/>
        </w:rPr>
        <w:t xml:space="preserve"> </w:t>
      </w:r>
      <w:proofErr w:type="spellStart"/>
      <w:r w:rsidRPr="00F175E6">
        <w:rPr>
          <w:rFonts w:ascii="Cambria" w:hAnsi="Cambria"/>
          <w:sz w:val="18"/>
          <w:szCs w:val="18"/>
        </w:rPr>
        <w:t>eksperimental</w:t>
      </w:r>
      <w:proofErr w:type="spellEnd"/>
      <w:r w:rsidRPr="00F175E6">
        <w:rPr>
          <w:rFonts w:ascii="Cambria" w:hAnsi="Cambria"/>
          <w:sz w:val="18"/>
          <w:szCs w:val="18"/>
        </w:rPr>
        <w:t xml:space="preserve">, </w:t>
      </w:r>
      <w:proofErr w:type="spellStart"/>
      <w:r w:rsidRPr="00F175E6">
        <w:rPr>
          <w:rFonts w:ascii="Cambria" w:hAnsi="Cambria"/>
          <w:sz w:val="18"/>
          <w:szCs w:val="18"/>
        </w:rPr>
        <w:t>yaitu</w:t>
      </w:r>
      <w:proofErr w:type="spellEnd"/>
      <w:r w:rsidRPr="00F175E6">
        <w:rPr>
          <w:rFonts w:ascii="Cambria" w:hAnsi="Cambria"/>
          <w:sz w:val="18"/>
          <w:szCs w:val="18"/>
        </w:rPr>
        <w:t xml:space="preserve"> </w:t>
      </w:r>
      <w:proofErr w:type="spellStart"/>
      <w:r w:rsidRPr="00F175E6">
        <w:rPr>
          <w:rFonts w:ascii="Cambria" w:hAnsi="Cambria"/>
          <w:sz w:val="18"/>
          <w:szCs w:val="18"/>
        </w:rPr>
        <w:t>dengan</w:t>
      </w:r>
      <w:proofErr w:type="spellEnd"/>
      <w:r w:rsidRPr="00F175E6">
        <w:rPr>
          <w:rFonts w:ascii="Cambria" w:hAnsi="Cambria"/>
          <w:sz w:val="18"/>
          <w:szCs w:val="18"/>
        </w:rPr>
        <w:t xml:space="preserve"> </w:t>
      </w:r>
      <w:proofErr w:type="spellStart"/>
      <w:r w:rsidRPr="00F175E6">
        <w:rPr>
          <w:rFonts w:ascii="Cambria" w:hAnsi="Cambria"/>
          <w:sz w:val="18"/>
          <w:szCs w:val="18"/>
        </w:rPr>
        <w:t>memformulasikan</w:t>
      </w:r>
      <w:proofErr w:type="spellEnd"/>
      <w:r w:rsidRPr="00F175E6">
        <w:rPr>
          <w:rFonts w:ascii="Cambria" w:hAnsi="Cambria"/>
          <w:sz w:val="18"/>
          <w:szCs w:val="18"/>
        </w:rPr>
        <w:t xml:space="preserve"> Sari </w:t>
      </w:r>
      <w:proofErr w:type="spellStart"/>
      <w:r w:rsidRPr="00F175E6">
        <w:rPr>
          <w:rFonts w:ascii="Cambria" w:hAnsi="Cambria"/>
          <w:sz w:val="18"/>
          <w:szCs w:val="18"/>
        </w:rPr>
        <w:t>Daging</w:t>
      </w:r>
      <w:proofErr w:type="spellEnd"/>
      <w:r w:rsidRPr="00F175E6">
        <w:rPr>
          <w:rFonts w:ascii="Cambria" w:hAnsi="Cambria"/>
          <w:sz w:val="18"/>
          <w:szCs w:val="18"/>
        </w:rPr>
        <w:t xml:space="preserve"> </w:t>
      </w:r>
      <w:proofErr w:type="spellStart"/>
      <w:r w:rsidRPr="00F175E6">
        <w:rPr>
          <w:rFonts w:ascii="Cambria" w:hAnsi="Cambria"/>
          <w:sz w:val="18"/>
          <w:szCs w:val="18"/>
        </w:rPr>
        <w:t>Buah</w:t>
      </w:r>
      <w:proofErr w:type="spellEnd"/>
      <w:r w:rsidRPr="00F175E6">
        <w:rPr>
          <w:rFonts w:ascii="Cambria" w:hAnsi="Cambria"/>
          <w:sz w:val="18"/>
          <w:szCs w:val="18"/>
        </w:rPr>
        <w:t xml:space="preserve"> Naga </w:t>
      </w:r>
      <w:proofErr w:type="spellStart"/>
      <w:r w:rsidRPr="00F175E6">
        <w:rPr>
          <w:rFonts w:ascii="Cambria" w:hAnsi="Cambria"/>
          <w:sz w:val="18"/>
          <w:szCs w:val="18"/>
        </w:rPr>
        <w:t>merah</w:t>
      </w:r>
      <w:proofErr w:type="spellEnd"/>
      <w:r w:rsidRPr="00F175E6">
        <w:rPr>
          <w:rFonts w:ascii="Cambria" w:hAnsi="Cambria"/>
          <w:sz w:val="18"/>
          <w:szCs w:val="18"/>
        </w:rPr>
        <w:t xml:space="preserve"> (</w:t>
      </w:r>
      <w:proofErr w:type="spellStart"/>
      <w:r w:rsidRPr="00F175E6">
        <w:rPr>
          <w:rFonts w:ascii="Cambria" w:hAnsi="Cambria"/>
          <w:sz w:val="18"/>
          <w:szCs w:val="18"/>
        </w:rPr>
        <w:t>Hylocereus</w:t>
      </w:r>
      <w:proofErr w:type="spellEnd"/>
      <w:r w:rsidRPr="00F175E6">
        <w:rPr>
          <w:rFonts w:ascii="Cambria" w:hAnsi="Cambria"/>
          <w:sz w:val="18"/>
          <w:szCs w:val="18"/>
        </w:rPr>
        <w:t xml:space="preserve"> </w:t>
      </w:r>
      <w:proofErr w:type="spellStart"/>
      <w:r w:rsidRPr="00F175E6">
        <w:rPr>
          <w:rFonts w:ascii="Cambria" w:hAnsi="Cambria"/>
          <w:sz w:val="18"/>
          <w:szCs w:val="18"/>
        </w:rPr>
        <w:t>polyrhizus</w:t>
      </w:r>
      <w:proofErr w:type="spellEnd"/>
      <w:r w:rsidRPr="00F175E6">
        <w:rPr>
          <w:rFonts w:ascii="Cambria" w:hAnsi="Cambria"/>
          <w:sz w:val="18"/>
          <w:szCs w:val="18"/>
        </w:rPr>
        <w:t xml:space="preserve">) </w:t>
      </w:r>
      <w:proofErr w:type="spellStart"/>
      <w:r w:rsidRPr="00F175E6">
        <w:rPr>
          <w:rFonts w:ascii="Cambria" w:hAnsi="Cambria"/>
          <w:sz w:val="18"/>
          <w:szCs w:val="18"/>
        </w:rPr>
        <w:t>dalam</w:t>
      </w:r>
      <w:proofErr w:type="spellEnd"/>
      <w:r w:rsidRPr="00F175E6">
        <w:rPr>
          <w:rFonts w:ascii="Cambria" w:hAnsi="Cambria"/>
          <w:sz w:val="18"/>
          <w:szCs w:val="18"/>
        </w:rPr>
        <w:t xml:space="preserve"> </w:t>
      </w:r>
      <w:proofErr w:type="spellStart"/>
      <w:r w:rsidRPr="00F175E6">
        <w:rPr>
          <w:rFonts w:ascii="Cambria" w:hAnsi="Cambria"/>
          <w:sz w:val="18"/>
          <w:szCs w:val="18"/>
        </w:rPr>
        <w:t>bentuk</w:t>
      </w:r>
      <w:proofErr w:type="spellEnd"/>
      <w:r w:rsidRPr="00F175E6">
        <w:rPr>
          <w:rFonts w:ascii="Cambria" w:hAnsi="Cambria"/>
          <w:sz w:val="18"/>
          <w:szCs w:val="18"/>
        </w:rPr>
        <w:t xml:space="preserve"> </w:t>
      </w:r>
      <w:proofErr w:type="spellStart"/>
      <w:r w:rsidRPr="00F175E6">
        <w:rPr>
          <w:rFonts w:ascii="Cambria" w:hAnsi="Cambria"/>
          <w:sz w:val="18"/>
          <w:szCs w:val="18"/>
        </w:rPr>
        <w:t>sediaan</w:t>
      </w:r>
      <w:proofErr w:type="spellEnd"/>
      <w:r w:rsidRPr="00F175E6">
        <w:rPr>
          <w:rFonts w:ascii="Cambria" w:hAnsi="Cambria"/>
          <w:sz w:val="18"/>
          <w:szCs w:val="18"/>
        </w:rPr>
        <w:t xml:space="preserve"> </w:t>
      </w:r>
      <w:proofErr w:type="spellStart"/>
      <w:r w:rsidRPr="00F175E6">
        <w:rPr>
          <w:rFonts w:ascii="Cambria" w:hAnsi="Cambria"/>
          <w:sz w:val="18"/>
          <w:szCs w:val="18"/>
        </w:rPr>
        <w:t>sabun</w:t>
      </w:r>
      <w:proofErr w:type="spellEnd"/>
      <w:r w:rsidRPr="00F175E6">
        <w:rPr>
          <w:rFonts w:ascii="Cambria" w:hAnsi="Cambria"/>
          <w:sz w:val="18"/>
          <w:szCs w:val="18"/>
        </w:rPr>
        <w:t xml:space="preserve"> </w:t>
      </w:r>
      <w:proofErr w:type="spellStart"/>
      <w:r w:rsidRPr="00F175E6">
        <w:rPr>
          <w:rFonts w:ascii="Cambria" w:hAnsi="Cambria"/>
          <w:sz w:val="18"/>
          <w:szCs w:val="18"/>
        </w:rPr>
        <w:t>padat</w:t>
      </w:r>
      <w:proofErr w:type="spellEnd"/>
      <w:r w:rsidRPr="00F175E6">
        <w:rPr>
          <w:rFonts w:ascii="Cambria" w:hAnsi="Cambria"/>
          <w:sz w:val="18"/>
          <w:szCs w:val="18"/>
        </w:rPr>
        <w:t xml:space="preserve"> </w:t>
      </w:r>
      <w:proofErr w:type="spellStart"/>
      <w:r w:rsidRPr="00F175E6">
        <w:rPr>
          <w:rFonts w:ascii="Cambria" w:hAnsi="Cambria"/>
          <w:sz w:val="18"/>
          <w:szCs w:val="18"/>
        </w:rPr>
        <w:t>transparan</w:t>
      </w:r>
      <w:proofErr w:type="spellEnd"/>
      <w:r w:rsidRPr="00F175E6">
        <w:rPr>
          <w:rFonts w:ascii="Cambria" w:hAnsi="Cambria"/>
          <w:sz w:val="18"/>
          <w:szCs w:val="18"/>
        </w:rPr>
        <w:t xml:space="preserve"> </w:t>
      </w:r>
      <w:proofErr w:type="spellStart"/>
      <w:r w:rsidRPr="00F175E6">
        <w:rPr>
          <w:rFonts w:ascii="Cambria" w:hAnsi="Cambria"/>
          <w:sz w:val="18"/>
          <w:szCs w:val="18"/>
        </w:rPr>
        <w:t>sebagai</w:t>
      </w:r>
      <w:proofErr w:type="spellEnd"/>
      <w:r w:rsidRPr="00F175E6">
        <w:rPr>
          <w:rFonts w:ascii="Cambria" w:hAnsi="Cambria"/>
          <w:sz w:val="18"/>
          <w:szCs w:val="18"/>
        </w:rPr>
        <w:t xml:space="preserve"> </w:t>
      </w:r>
      <w:proofErr w:type="spellStart"/>
      <w:r w:rsidRPr="00F175E6">
        <w:rPr>
          <w:rFonts w:ascii="Cambria" w:hAnsi="Cambria"/>
          <w:sz w:val="18"/>
          <w:szCs w:val="18"/>
        </w:rPr>
        <w:t>antioksidan</w:t>
      </w:r>
      <w:proofErr w:type="spellEnd"/>
      <w:r w:rsidRPr="00F175E6">
        <w:rPr>
          <w:rFonts w:ascii="Cambria" w:hAnsi="Cambria"/>
          <w:sz w:val="18"/>
          <w:szCs w:val="18"/>
        </w:rPr>
        <w:t xml:space="preserve">. </w:t>
      </w:r>
      <w:proofErr w:type="spellStart"/>
      <w:r w:rsidRPr="00F175E6">
        <w:rPr>
          <w:rFonts w:ascii="Cambria" w:hAnsi="Cambria"/>
          <w:sz w:val="18"/>
          <w:szCs w:val="18"/>
        </w:rPr>
        <w:t>Sediaan</w:t>
      </w:r>
      <w:proofErr w:type="spellEnd"/>
      <w:r w:rsidRPr="00F175E6">
        <w:rPr>
          <w:rFonts w:ascii="Cambria" w:hAnsi="Cambria"/>
          <w:sz w:val="18"/>
          <w:szCs w:val="18"/>
        </w:rPr>
        <w:t xml:space="preserve"> </w:t>
      </w:r>
      <w:proofErr w:type="spellStart"/>
      <w:r w:rsidRPr="00F175E6">
        <w:rPr>
          <w:rFonts w:ascii="Cambria" w:hAnsi="Cambria"/>
          <w:sz w:val="18"/>
          <w:szCs w:val="18"/>
        </w:rPr>
        <w:t>dilakukan</w:t>
      </w:r>
      <w:proofErr w:type="spellEnd"/>
      <w:r w:rsidRPr="00F175E6">
        <w:rPr>
          <w:rFonts w:ascii="Cambria" w:hAnsi="Cambria"/>
          <w:sz w:val="18"/>
          <w:szCs w:val="18"/>
        </w:rPr>
        <w:t xml:space="preserve"> </w:t>
      </w:r>
      <w:proofErr w:type="spellStart"/>
      <w:r w:rsidRPr="00F175E6">
        <w:rPr>
          <w:rFonts w:ascii="Cambria" w:hAnsi="Cambria"/>
          <w:sz w:val="18"/>
          <w:szCs w:val="18"/>
        </w:rPr>
        <w:t>analisis</w:t>
      </w:r>
      <w:proofErr w:type="spellEnd"/>
      <w:r w:rsidRPr="00F175E6">
        <w:rPr>
          <w:rFonts w:ascii="Cambria" w:hAnsi="Cambria"/>
          <w:sz w:val="18"/>
          <w:szCs w:val="18"/>
        </w:rPr>
        <w:t xml:space="preserve"> </w:t>
      </w:r>
      <w:proofErr w:type="spellStart"/>
      <w:r w:rsidRPr="00F175E6">
        <w:rPr>
          <w:rFonts w:ascii="Cambria" w:hAnsi="Cambria"/>
          <w:sz w:val="18"/>
          <w:szCs w:val="18"/>
        </w:rPr>
        <w:t>statistik</w:t>
      </w:r>
      <w:proofErr w:type="spellEnd"/>
      <w:r w:rsidRPr="00F175E6">
        <w:rPr>
          <w:rFonts w:ascii="Cambria" w:hAnsi="Cambria"/>
          <w:sz w:val="18"/>
          <w:szCs w:val="18"/>
        </w:rPr>
        <w:t xml:space="preserve"> </w:t>
      </w:r>
      <w:proofErr w:type="spellStart"/>
      <w:r w:rsidRPr="00F175E6">
        <w:rPr>
          <w:rFonts w:ascii="Cambria" w:hAnsi="Cambria"/>
          <w:sz w:val="18"/>
          <w:szCs w:val="18"/>
        </w:rPr>
        <w:t>untuk</w:t>
      </w:r>
      <w:proofErr w:type="spellEnd"/>
      <w:r w:rsidRPr="00F175E6">
        <w:rPr>
          <w:rFonts w:ascii="Cambria" w:hAnsi="Cambria"/>
          <w:sz w:val="18"/>
          <w:szCs w:val="18"/>
        </w:rPr>
        <w:t xml:space="preserve"> data </w:t>
      </w:r>
      <w:proofErr w:type="spellStart"/>
      <w:r w:rsidRPr="00F175E6">
        <w:rPr>
          <w:rFonts w:ascii="Cambria" w:hAnsi="Cambria"/>
          <w:sz w:val="18"/>
          <w:szCs w:val="18"/>
        </w:rPr>
        <w:t>hasil</w:t>
      </w:r>
      <w:proofErr w:type="spellEnd"/>
      <w:r w:rsidRPr="00F175E6">
        <w:rPr>
          <w:rFonts w:ascii="Cambria" w:hAnsi="Cambria"/>
          <w:sz w:val="18"/>
          <w:szCs w:val="18"/>
        </w:rPr>
        <w:t xml:space="preserve"> uji </w:t>
      </w:r>
      <w:proofErr w:type="spellStart"/>
      <w:r w:rsidRPr="00F175E6">
        <w:rPr>
          <w:rFonts w:ascii="Cambria" w:hAnsi="Cambria"/>
          <w:sz w:val="18"/>
          <w:szCs w:val="18"/>
        </w:rPr>
        <w:t>kesukaan</w:t>
      </w:r>
      <w:proofErr w:type="spellEnd"/>
      <w:r w:rsidRPr="00F175E6">
        <w:rPr>
          <w:rFonts w:ascii="Cambria" w:hAnsi="Cambria"/>
          <w:sz w:val="18"/>
          <w:szCs w:val="18"/>
        </w:rPr>
        <w:t xml:space="preserve"> (</w:t>
      </w:r>
      <w:proofErr w:type="spellStart"/>
      <w:r w:rsidRPr="00F175E6">
        <w:rPr>
          <w:rFonts w:ascii="Cambria" w:hAnsi="Cambria"/>
          <w:sz w:val="18"/>
          <w:szCs w:val="18"/>
        </w:rPr>
        <w:t>hedonik</w:t>
      </w:r>
      <w:proofErr w:type="spellEnd"/>
      <w:r w:rsidRPr="00F175E6">
        <w:rPr>
          <w:rFonts w:ascii="Cambria" w:hAnsi="Cambria"/>
          <w:sz w:val="18"/>
          <w:szCs w:val="18"/>
        </w:rPr>
        <w:t xml:space="preserve">) </w:t>
      </w:r>
      <w:proofErr w:type="spellStart"/>
      <w:r w:rsidRPr="00F175E6">
        <w:rPr>
          <w:rFonts w:ascii="Cambria" w:hAnsi="Cambria"/>
          <w:sz w:val="18"/>
          <w:szCs w:val="18"/>
        </w:rPr>
        <w:t>dengan</w:t>
      </w:r>
      <w:proofErr w:type="spellEnd"/>
      <w:r w:rsidRPr="00F175E6">
        <w:rPr>
          <w:rFonts w:ascii="Cambria" w:hAnsi="Cambria"/>
          <w:sz w:val="18"/>
          <w:szCs w:val="18"/>
        </w:rPr>
        <w:t xml:space="preserve"> SPSS.</w:t>
      </w:r>
    </w:p>
    <w:p w14:paraId="4DBC7B8F" w14:textId="18753B71" w:rsidR="004D126C" w:rsidRDefault="00F175E6" w:rsidP="00816206">
      <w:pPr>
        <w:autoSpaceDE w:val="0"/>
        <w:autoSpaceDN w:val="0"/>
        <w:adjustRightInd w:val="0"/>
        <w:spacing w:after="120"/>
        <w:jc w:val="both"/>
        <w:rPr>
          <w:rFonts w:asciiTheme="minorHAnsi" w:hAnsiTheme="minorHAnsi" w:cstheme="minorHAnsi"/>
          <w:b/>
          <w:color w:val="57A8C9"/>
          <w:sz w:val="20"/>
          <w:szCs w:val="20"/>
        </w:rPr>
      </w:pPr>
      <w:r>
        <w:rPr>
          <w:rFonts w:asciiTheme="minorHAnsi" w:hAnsiTheme="minorHAnsi" w:cstheme="minorHAnsi"/>
          <w:b/>
          <w:color w:val="57A8C9"/>
          <w:sz w:val="20"/>
          <w:szCs w:val="20"/>
        </w:rPr>
        <w:t xml:space="preserve">2 Alat dan </w:t>
      </w:r>
      <w:proofErr w:type="spellStart"/>
      <w:r w:rsidR="004D126C" w:rsidRPr="00F175E6">
        <w:rPr>
          <w:rFonts w:asciiTheme="minorHAnsi" w:hAnsiTheme="minorHAnsi" w:cstheme="minorHAnsi"/>
          <w:b/>
          <w:color w:val="57A8C9"/>
          <w:sz w:val="20"/>
          <w:szCs w:val="20"/>
        </w:rPr>
        <w:t>Bahan</w:t>
      </w:r>
      <w:proofErr w:type="spellEnd"/>
    </w:p>
    <w:p w14:paraId="5CBEE75B" w14:textId="5A281496" w:rsidR="00F175E6" w:rsidRPr="00F175E6" w:rsidRDefault="00F175E6" w:rsidP="00816206">
      <w:pPr>
        <w:autoSpaceDE w:val="0"/>
        <w:autoSpaceDN w:val="0"/>
        <w:adjustRightInd w:val="0"/>
        <w:spacing w:after="120"/>
        <w:jc w:val="both"/>
        <w:rPr>
          <w:rFonts w:asciiTheme="minorHAnsi" w:hAnsiTheme="minorHAnsi" w:cstheme="minorHAnsi"/>
          <w:bCs/>
          <w:i/>
          <w:iCs/>
          <w:color w:val="57A8C9"/>
          <w:sz w:val="20"/>
          <w:szCs w:val="20"/>
        </w:rPr>
      </w:pPr>
      <w:r>
        <w:rPr>
          <w:rFonts w:asciiTheme="minorHAnsi" w:hAnsiTheme="minorHAnsi" w:cstheme="minorHAnsi"/>
          <w:bCs/>
          <w:i/>
          <w:iCs/>
          <w:color w:val="57A8C9"/>
          <w:sz w:val="20"/>
          <w:szCs w:val="20"/>
        </w:rPr>
        <w:t xml:space="preserve">21 </w:t>
      </w:r>
      <w:r w:rsidRPr="00F175E6">
        <w:rPr>
          <w:rFonts w:asciiTheme="minorHAnsi" w:hAnsiTheme="minorHAnsi" w:cstheme="minorHAnsi"/>
          <w:bCs/>
          <w:i/>
          <w:iCs/>
          <w:color w:val="57A8C9"/>
          <w:sz w:val="20"/>
          <w:szCs w:val="20"/>
        </w:rPr>
        <w:t>Alat</w:t>
      </w:r>
    </w:p>
    <w:p w14:paraId="3905345F" w14:textId="0A48D3EF" w:rsidR="00A86566" w:rsidRDefault="00F175E6" w:rsidP="00445DFA">
      <w:pPr>
        <w:autoSpaceDE w:val="0"/>
        <w:autoSpaceDN w:val="0"/>
        <w:adjustRightInd w:val="0"/>
        <w:spacing w:before="120" w:after="120"/>
        <w:jc w:val="both"/>
        <w:rPr>
          <w:rFonts w:ascii="Cambria" w:hAnsi="Cambria"/>
          <w:sz w:val="18"/>
          <w:szCs w:val="18"/>
        </w:rPr>
      </w:pPr>
      <w:r w:rsidRPr="00F175E6">
        <w:rPr>
          <w:rFonts w:ascii="Cambria" w:hAnsi="Cambria"/>
          <w:sz w:val="18"/>
          <w:szCs w:val="18"/>
        </w:rPr>
        <w:t xml:space="preserve">Alat yang </w:t>
      </w:r>
      <w:proofErr w:type="spellStart"/>
      <w:r w:rsidRPr="00F175E6">
        <w:rPr>
          <w:rFonts w:ascii="Cambria" w:hAnsi="Cambria"/>
          <w:sz w:val="18"/>
          <w:szCs w:val="18"/>
        </w:rPr>
        <w:t>digunakan</w:t>
      </w:r>
      <w:proofErr w:type="spellEnd"/>
      <w:r w:rsidRPr="00F175E6">
        <w:rPr>
          <w:rFonts w:ascii="Cambria" w:hAnsi="Cambria"/>
          <w:sz w:val="18"/>
          <w:szCs w:val="18"/>
        </w:rPr>
        <w:t xml:space="preserve"> </w:t>
      </w:r>
      <w:proofErr w:type="spellStart"/>
      <w:r w:rsidRPr="00F175E6">
        <w:rPr>
          <w:rFonts w:ascii="Cambria" w:hAnsi="Cambria"/>
          <w:sz w:val="18"/>
          <w:szCs w:val="18"/>
        </w:rPr>
        <w:t>yaitu</w:t>
      </w:r>
      <w:proofErr w:type="spellEnd"/>
      <w:r w:rsidRPr="00F175E6">
        <w:rPr>
          <w:rFonts w:ascii="Cambria" w:hAnsi="Cambria"/>
          <w:sz w:val="18"/>
          <w:szCs w:val="18"/>
        </w:rPr>
        <w:t xml:space="preserve">, beaker glass, </w:t>
      </w:r>
      <w:proofErr w:type="spellStart"/>
      <w:r w:rsidRPr="00F175E6">
        <w:rPr>
          <w:rFonts w:ascii="Cambria" w:hAnsi="Cambria"/>
          <w:sz w:val="18"/>
          <w:szCs w:val="18"/>
        </w:rPr>
        <w:t>cawan</w:t>
      </w:r>
      <w:proofErr w:type="spellEnd"/>
      <w:r w:rsidRPr="00F175E6">
        <w:rPr>
          <w:rFonts w:ascii="Cambria" w:hAnsi="Cambria"/>
          <w:sz w:val="18"/>
          <w:szCs w:val="18"/>
        </w:rPr>
        <w:t xml:space="preserve"> </w:t>
      </w:r>
      <w:proofErr w:type="spellStart"/>
      <w:r w:rsidRPr="00F175E6">
        <w:rPr>
          <w:rFonts w:ascii="Cambria" w:hAnsi="Cambria"/>
          <w:sz w:val="18"/>
          <w:szCs w:val="18"/>
        </w:rPr>
        <w:t>porselin</w:t>
      </w:r>
      <w:proofErr w:type="spellEnd"/>
      <w:r w:rsidRPr="00F175E6">
        <w:rPr>
          <w:rFonts w:ascii="Cambria" w:hAnsi="Cambria"/>
          <w:sz w:val="18"/>
          <w:szCs w:val="18"/>
        </w:rPr>
        <w:t xml:space="preserve">, </w:t>
      </w:r>
      <w:proofErr w:type="spellStart"/>
      <w:r w:rsidRPr="00F175E6">
        <w:rPr>
          <w:rFonts w:ascii="Cambria" w:hAnsi="Cambria"/>
          <w:sz w:val="18"/>
          <w:szCs w:val="18"/>
        </w:rPr>
        <w:t>cetakan</w:t>
      </w:r>
      <w:proofErr w:type="spellEnd"/>
      <w:r w:rsidRPr="00F175E6">
        <w:rPr>
          <w:rFonts w:ascii="Cambria" w:hAnsi="Cambria"/>
          <w:sz w:val="18"/>
          <w:szCs w:val="18"/>
        </w:rPr>
        <w:t xml:space="preserve"> </w:t>
      </w:r>
      <w:proofErr w:type="spellStart"/>
      <w:r w:rsidRPr="00F175E6">
        <w:rPr>
          <w:rFonts w:ascii="Cambria" w:hAnsi="Cambria"/>
          <w:sz w:val="18"/>
          <w:szCs w:val="18"/>
        </w:rPr>
        <w:t>sabun</w:t>
      </w:r>
      <w:proofErr w:type="spellEnd"/>
      <w:r w:rsidRPr="00F175E6">
        <w:rPr>
          <w:rFonts w:ascii="Cambria" w:hAnsi="Cambria"/>
          <w:sz w:val="18"/>
          <w:szCs w:val="18"/>
        </w:rPr>
        <w:t xml:space="preserve">, </w:t>
      </w:r>
      <w:proofErr w:type="spellStart"/>
      <w:r w:rsidRPr="00F175E6">
        <w:rPr>
          <w:rFonts w:ascii="Cambria" w:hAnsi="Cambria"/>
          <w:sz w:val="18"/>
          <w:szCs w:val="18"/>
        </w:rPr>
        <w:t>gelas</w:t>
      </w:r>
      <w:proofErr w:type="spellEnd"/>
      <w:r w:rsidRPr="00F175E6">
        <w:rPr>
          <w:rFonts w:ascii="Cambria" w:hAnsi="Cambria"/>
          <w:sz w:val="18"/>
          <w:szCs w:val="18"/>
        </w:rPr>
        <w:t xml:space="preserve"> </w:t>
      </w:r>
      <w:proofErr w:type="spellStart"/>
      <w:r w:rsidRPr="00F175E6">
        <w:rPr>
          <w:rFonts w:ascii="Cambria" w:hAnsi="Cambria"/>
          <w:sz w:val="18"/>
          <w:szCs w:val="18"/>
        </w:rPr>
        <w:t>ukur</w:t>
      </w:r>
      <w:proofErr w:type="spellEnd"/>
      <w:r w:rsidRPr="00F175E6">
        <w:rPr>
          <w:rFonts w:ascii="Cambria" w:hAnsi="Cambria"/>
          <w:sz w:val="18"/>
          <w:szCs w:val="18"/>
        </w:rPr>
        <w:t xml:space="preserve">, hot plate, juicer, magnetic stirrer, pH meter, </w:t>
      </w:r>
      <w:proofErr w:type="spellStart"/>
      <w:r w:rsidRPr="00F175E6">
        <w:rPr>
          <w:rFonts w:ascii="Cambria" w:hAnsi="Cambria"/>
          <w:sz w:val="18"/>
          <w:szCs w:val="18"/>
        </w:rPr>
        <w:t>timbangan</w:t>
      </w:r>
      <w:proofErr w:type="spellEnd"/>
      <w:r w:rsidRPr="00F175E6">
        <w:rPr>
          <w:rFonts w:ascii="Cambria" w:hAnsi="Cambria"/>
          <w:sz w:val="18"/>
          <w:szCs w:val="18"/>
        </w:rPr>
        <w:t xml:space="preserve"> </w:t>
      </w:r>
      <w:proofErr w:type="spellStart"/>
      <w:r w:rsidRPr="00F175E6">
        <w:rPr>
          <w:rFonts w:ascii="Cambria" w:hAnsi="Cambria"/>
          <w:sz w:val="18"/>
          <w:szCs w:val="18"/>
        </w:rPr>
        <w:t>analitik</w:t>
      </w:r>
      <w:proofErr w:type="spellEnd"/>
      <w:r w:rsidRPr="00F175E6">
        <w:rPr>
          <w:rFonts w:ascii="Cambria" w:hAnsi="Cambria"/>
          <w:sz w:val="18"/>
          <w:szCs w:val="18"/>
        </w:rPr>
        <w:t xml:space="preserve"> dan </w:t>
      </w:r>
      <w:proofErr w:type="spellStart"/>
      <w:r w:rsidRPr="00F175E6">
        <w:rPr>
          <w:rFonts w:ascii="Cambria" w:hAnsi="Cambria"/>
          <w:sz w:val="18"/>
          <w:szCs w:val="18"/>
        </w:rPr>
        <w:t>tabung</w:t>
      </w:r>
      <w:proofErr w:type="spellEnd"/>
      <w:r w:rsidRPr="00F175E6">
        <w:rPr>
          <w:rFonts w:ascii="Cambria" w:hAnsi="Cambria"/>
          <w:sz w:val="18"/>
          <w:szCs w:val="18"/>
        </w:rPr>
        <w:t xml:space="preserve"> </w:t>
      </w:r>
      <w:proofErr w:type="spellStart"/>
      <w:r w:rsidRPr="00F175E6">
        <w:rPr>
          <w:rFonts w:ascii="Cambria" w:hAnsi="Cambria"/>
          <w:sz w:val="18"/>
          <w:szCs w:val="18"/>
        </w:rPr>
        <w:t>reaksi</w:t>
      </w:r>
      <w:proofErr w:type="spellEnd"/>
      <w:r w:rsidRPr="00F175E6">
        <w:rPr>
          <w:rFonts w:ascii="Cambria" w:hAnsi="Cambria"/>
          <w:sz w:val="18"/>
          <w:szCs w:val="18"/>
        </w:rPr>
        <w:t>.</w:t>
      </w:r>
    </w:p>
    <w:p w14:paraId="091EAF16" w14:textId="6FD02B81" w:rsidR="007A0B1F" w:rsidRDefault="00F175E6" w:rsidP="007A0B1F">
      <w:pPr>
        <w:autoSpaceDE w:val="0"/>
        <w:autoSpaceDN w:val="0"/>
        <w:adjustRightInd w:val="0"/>
        <w:spacing w:before="120" w:after="120"/>
        <w:jc w:val="both"/>
        <w:rPr>
          <w:rFonts w:asciiTheme="minorHAnsi" w:hAnsiTheme="minorHAnsi" w:cstheme="minorHAnsi"/>
          <w:bCs/>
          <w:i/>
          <w:iCs/>
          <w:color w:val="57A8C9"/>
          <w:sz w:val="20"/>
          <w:szCs w:val="20"/>
        </w:rPr>
      </w:pPr>
      <w:r>
        <w:rPr>
          <w:rFonts w:asciiTheme="minorHAnsi" w:hAnsiTheme="minorHAnsi" w:cstheme="minorHAnsi"/>
          <w:bCs/>
          <w:i/>
          <w:iCs/>
          <w:color w:val="57A8C9"/>
          <w:sz w:val="20"/>
          <w:szCs w:val="20"/>
        </w:rPr>
        <w:t xml:space="preserve">22 </w:t>
      </w:r>
      <w:proofErr w:type="spellStart"/>
      <w:r>
        <w:rPr>
          <w:rFonts w:asciiTheme="minorHAnsi" w:hAnsiTheme="minorHAnsi" w:cstheme="minorHAnsi"/>
          <w:bCs/>
          <w:i/>
          <w:iCs/>
          <w:color w:val="57A8C9"/>
          <w:sz w:val="20"/>
          <w:szCs w:val="20"/>
        </w:rPr>
        <w:t>Bahan</w:t>
      </w:r>
      <w:proofErr w:type="spellEnd"/>
    </w:p>
    <w:p w14:paraId="6B8F17F9" w14:textId="56803ADC" w:rsidR="008B72FF" w:rsidRPr="00E30427" w:rsidRDefault="00F175E6" w:rsidP="007A0B1F">
      <w:pPr>
        <w:autoSpaceDE w:val="0"/>
        <w:autoSpaceDN w:val="0"/>
        <w:adjustRightInd w:val="0"/>
        <w:spacing w:before="120" w:after="120"/>
        <w:jc w:val="both"/>
        <w:rPr>
          <w:rFonts w:ascii="Cambria" w:hAnsi="Cambria"/>
          <w:sz w:val="18"/>
          <w:szCs w:val="18"/>
        </w:rPr>
      </w:pPr>
      <w:proofErr w:type="spellStart"/>
      <w:r w:rsidRPr="00F175E6">
        <w:rPr>
          <w:rFonts w:ascii="Cambria" w:hAnsi="Cambria"/>
          <w:color w:val="231F20"/>
          <w:sz w:val="18"/>
          <w:szCs w:val="18"/>
        </w:rPr>
        <w:t>Bahan-bahan</w:t>
      </w:r>
      <w:proofErr w:type="spellEnd"/>
      <w:r w:rsidRPr="00F175E6">
        <w:rPr>
          <w:rFonts w:ascii="Cambria" w:hAnsi="Cambria"/>
          <w:color w:val="231F20"/>
          <w:sz w:val="18"/>
          <w:szCs w:val="18"/>
        </w:rPr>
        <w:t xml:space="preserve"> yang </w:t>
      </w:r>
      <w:proofErr w:type="spellStart"/>
      <w:r w:rsidRPr="00F175E6">
        <w:rPr>
          <w:rFonts w:ascii="Cambria" w:hAnsi="Cambria"/>
          <w:color w:val="231F20"/>
          <w:sz w:val="18"/>
          <w:szCs w:val="18"/>
        </w:rPr>
        <w:t>digunakan</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dalam</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penelitian</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ini</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adalah</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asam</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stearat</w:t>
      </w:r>
      <w:proofErr w:type="spellEnd"/>
      <w:r w:rsidRPr="00F175E6">
        <w:rPr>
          <w:rFonts w:ascii="Cambria" w:hAnsi="Cambria"/>
          <w:color w:val="231F20"/>
          <w:sz w:val="18"/>
          <w:szCs w:val="18"/>
        </w:rPr>
        <w:t xml:space="preserve"> (Merck®), cocamide DEA (BASF®), </w:t>
      </w:r>
      <w:proofErr w:type="spellStart"/>
      <w:r w:rsidRPr="00F175E6">
        <w:rPr>
          <w:rFonts w:ascii="Cambria" w:hAnsi="Cambria"/>
          <w:color w:val="231F20"/>
          <w:sz w:val="18"/>
          <w:szCs w:val="18"/>
        </w:rPr>
        <w:t>etanol</w:t>
      </w:r>
      <w:proofErr w:type="spellEnd"/>
      <w:r w:rsidRPr="00F175E6">
        <w:rPr>
          <w:rFonts w:ascii="Cambria" w:hAnsi="Cambria"/>
          <w:color w:val="231F20"/>
          <w:sz w:val="18"/>
          <w:szCs w:val="18"/>
        </w:rPr>
        <w:t xml:space="preserve"> 96% (Merck®), </w:t>
      </w:r>
      <w:proofErr w:type="spellStart"/>
      <w:r w:rsidRPr="00F175E6">
        <w:rPr>
          <w:rFonts w:ascii="Cambria" w:hAnsi="Cambria"/>
          <w:color w:val="231F20"/>
          <w:sz w:val="18"/>
          <w:szCs w:val="18"/>
        </w:rPr>
        <w:t>wewangian</w:t>
      </w:r>
      <w:proofErr w:type="spellEnd"/>
      <w:r w:rsidRPr="00F175E6">
        <w:rPr>
          <w:rFonts w:ascii="Cambria" w:hAnsi="Cambria"/>
          <w:color w:val="231F20"/>
          <w:sz w:val="18"/>
          <w:szCs w:val="18"/>
        </w:rPr>
        <w:t xml:space="preserve">, gula </w:t>
      </w:r>
      <w:proofErr w:type="spellStart"/>
      <w:r w:rsidRPr="00F175E6">
        <w:rPr>
          <w:rFonts w:ascii="Cambria" w:hAnsi="Cambria"/>
          <w:color w:val="231F20"/>
          <w:sz w:val="18"/>
          <w:szCs w:val="18"/>
        </w:rPr>
        <w:t>pasir</w:t>
      </w:r>
      <w:proofErr w:type="spellEnd"/>
      <w:r w:rsidRPr="00F175E6">
        <w:rPr>
          <w:rFonts w:ascii="Cambria" w:hAnsi="Cambria"/>
          <w:color w:val="231F20"/>
          <w:sz w:val="18"/>
          <w:szCs w:val="18"/>
        </w:rPr>
        <w:t xml:space="preserve"> (Sari Wangi®), </w:t>
      </w:r>
      <w:proofErr w:type="spellStart"/>
      <w:r w:rsidRPr="00F175E6">
        <w:rPr>
          <w:rFonts w:ascii="Cambria" w:hAnsi="Cambria"/>
          <w:color w:val="231F20"/>
          <w:sz w:val="18"/>
          <w:szCs w:val="18"/>
        </w:rPr>
        <w:t>gliserin</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OneMed</w:t>
      </w:r>
      <w:proofErr w:type="spellEnd"/>
      <w:r w:rsidRPr="00F175E6">
        <w:rPr>
          <w:rFonts w:ascii="Cambria" w:hAnsi="Cambria"/>
          <w:color w:val="231F20"/>
          <w:sz w:val="18"/>
          <w:szCs w:val="18"/>
        </w:rPr>
        <w:t xml:space="preserve">®), VCO (virgin coconut oil), NaOH 30%, </w:t>
      </w:r>
      <w:proofErr w:type="spellStart"/>
      <w:r w:rsidRPr="00F175E6">
        <w:rPr>
          <w:rFonts w:ascii="Cambria" w:hAnsi="Cambria"/>
          <w:color w:val="231F20"/>
          <w:sz w:val="18"/>
          <w:szCs w:val="18"/>
        </w:rPr>
        <w:t>Buah</w:t>
      </w:r>
      <w:proofErr w:type="spellEnd"/>
      <w:r w:rsidRPr="00F175E6">
        <w:rPr>
          <w:rFonts w:ascii="Cambria" w:hAnsi="Cambria"/>
          <w:color w:val="231F20"/>
          <w:sz w:val="18"/>
          <w:szCs w:val="18"/>
        </w:rPr>
        <w:t xml:space="preserve"> Naga Merah </w:t>
      </w:r>
      <w:proofErr w:type="spellStart"/>
      <w:r w:rsidRPr="00F175E6">
        <w:rPr>
          <w:rFonts w:ascii="Cambria" w:hAnsi="Cambria"/>
          <w:color w:val="231F20"/>
          <w:sz w:val="18"/>
          <w:szCs w:val="18"/>
        </w:rPr>
        <w:t>sebagai</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zat</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aktif</w:t>
      </w:r>
      <w:proofErr w:type="spellEnd"/>
      <w:r w:rsidRPr="00F175E6">
        <w:rPr>
          <w:rFonts w:ascii="Cambria" w:hAnsi="Cambria"/>
          <w:color w:val="231F20"/>
          <w:sz w:val="18"/>
          <w:szCs w:val="18"/>
        </w:rPr>
        <w:t xml:space="preserve"> yang </w:t>
      </w:r>
      <w:proofErr w:type="spellStart"/>
      <w:r w:rsidRPr="00F175E6">
        <w:rPr>
          <w:rFonts w:ascii="Cambria" w:hAnsi="Cambria"/>
          <w:color w:val="231F20"/>
          <w:sz w:val="18"/>
          <w:szCs w:val="18"/>
        </w:rPr>
        <w:t>dikolaborasikan</w:t>
      </w:r>
      <w:proofErr w:type="spellEnd"/>
      <w:r w:rsidRPr="00F175E6">
        <w:rPr>
          <w:rFonts w:ascii="Cambria" w:hAnsi="Cambria"/>
          <w:color w:val="231F20"/>
          <w:sz w:val="18"/>
          <w:szCs w:val="18"/>
        </w:rPr>
        <w:t xml:space="preserve"> </w:t>
      </w:r>
      <w:proofErr w:type="spellStart"/>
      <w:r w:rsidRPr="00F175E6">
        <w:rPr>
          <w:rFonts w:ascii="Cambria" w:hAnsi="Cambria"/>
          <w:color w:val="231F20"/>
          <w:sz w:val="18"/>
          <w:szCs w:val="18"/>
        </w:rPr>
        <w:t>dari</w:t>
      </w:r>
      <w:proofErr w:type="spellEnd"/>
      <w:r w:rsidRPr="00F175E6">
        <w:rPr>
          <w:rFonts w:ascii="Cambria" w:hAnsi="Cambria"/>
          <w:color w:val="231F20"/>
          <w:sz w:val="18"/>
          <w:szCs w:val="18"/>
        </w:rPr>
        <w:t xml:space="preserve"> pasar </w:t>
      </w:r>
      <w:proofErr w:type="spellStart"/>
      <w:r w:rsidRPr="00F175E6">
        <w:rPr>
          <w:rFonts w:ascii="Cambria" w:hAnsi="Cambria"/>
          <w:color w:val="231F20"/>
          <w:sz w:val="18"/>
          <w:szCs w:val="18"/>
        </w:rPr>
        <w:t>tradisional</w:t>
      </w:r>
      <w:proofErr w:type="spellEnd"/>
      <w:r w:rsidRPr="00F175E6">
        <w:rPr>
          <w:rFonts w:ascii="Cambria" w:hAnsi="Cambria"/>
          <w:color w:val="231F20"/>
          <w:sz w:val="18"/>
          <w:szCs w:val="18"/>
        </w:rPr>
        <w:t xml:space="preserve"> di Makassar.</w:t>
      </w:r>
    </w:p>
    <w:p w14:paraId="3A96DD9E" w14:textId="071B1648" w:rsidR="008B72FF" w:rsidRPr="004E221F" w:rsidRDefault="005C2246" w:rsidP="008B72FF">
      <w:pPr>
        <w:autoSpaceDE w:val="0"/>
        <w:autoSpaceDN w:val="0"/>
        <w:adjustRightInd w:val="0"/>
        <w:spacing w:before="120" w:after="120"/>
        <w:jc w:val="both"/>
        <w:rPr>
          <w:rFonts w:asciiTheme="minorHAnsi" w:hAnsiTheme="minorHAnsi" w:cstheme="minorHAnsi"/>
          <w:b/>
          <w:color w:val="57A8C9"/>
          <w:sz w:val="20"/>
          <w:szCs w:val="20"/>
        </w:rPr>
      </w:pPr>
      <w:r>
        <w:rPr>
          <w:rFonts w:asciiTheme="minorHAnsi" w:hAnsiTheme="minorHAnsi" w:cstheme="minorHAnsi"/>
          <w:b/>
          <w:color w:val="57A8C9"/>
          <w:sz w:val="20"/>
          <w:szCs w:val="20"/>
        </w:rPr>
        <w:t xml:space="preserve">3 </w:t>
      </w:r>
      <w:proofErr w:type="spellStart"/>
      <w:r>
        <w:rPr>
          <w:rFonts w:asciiTheme="minorHAnsi" w:hAnsiTheme="minorHAnsi" w:cstheme="minorHAnsi"/>
          <w:b/>
          <w:color w:val="57A8C9"/>
          <w:sz w:val="20"/>
          <w:szCs w:val="20"/>
        </w:rPr>
        <w:t>Prosedur</w:t>
      </w:r>
      <w:proofErr w:type="spellEnd"/>
      <w:r>
        <w:rPr>
          <w:rFonts w:asciiTheme="minorHAnsi" w:hAnsiTheme="minorHAnsi" w:cstheme="minorHAnsi"/>
          <w:b/>
          <w:color w:val="57A8C9"/>
          <w:sz w:val="20"/>
          <w:szCs w:val="20"/>
        </w:rPr>
        <w:t xml:space="preserve"> </w:t>
      </w:r>
      <w:proofErr w:type="spellStart"/>
      <w:r>
        <w:rPr>
          <w:rFonts w:asciiTheme="minorHAnsi" w:hAnsiTheme="minorHAnsi" w:cstheme="minorHAnsi"/>
          <w:b/>
          <w:color w:val="57A8C9"/>
          <w:sz w:val="20"/>
          <w:szCs w:val="20"/>
        </w:rPr>
        <w:t>Kerja</w:t>
      </w:r>
      <w:proofErr w:type="spellEnd"/>
    </w:p>
    <w:p w14:paraId="2965F5CC" w14:textId="17E36B76" w:rsidR="008B72FF" w:rsidRDefault="004E221F" w:rsidP="008B72FF">
      <w:pPr>
        <w:autoSpaceDE w:val="0"/>
        <w:autoSpaceDN w:val="0"/>
        <w:adjustRightInd w:val="0"/>
        <w:spacing w:before="120" w:after="120"/>
        <w:jc w:val="both"/>
        <w:rPr>
          <w:rFonts w:asciiTheme="minorHAnsi" w:hAnsiTheme="minorHAnsi" w:cstheme="minorHAnsi"/>
          <w:bCs/>
          <w:i/>
          <w:iCs/>
          <w:color w:val="57A8C9"/>
          <w:sz w:val="20"/>
          <w:szCs w:val="20"/>
        </w:rPr>
      </w:pPr>
      <w:r>
        <w:rPr>
          <w:rFonts w:asciiTheme="minorHAnsi" w:hAnsiTheme="minorHAnsi" w:cstheme="minorHAnsi"/>
          <w:bCs/>
          <w:i/>
          <w:iCs/>
          <w:color w:val="57A8C9"/>
          <w:sz w:val="20"/>
          <w:szCs w:val="20"/>
        </w:rPr>
        <w:t xml:space="preserve">31 </w:t>
      </w:r>
      <w:proofErr w:type="spellStart"/>
      <w:r>
        <w:rPr>
          <w:rFonts w:asciiTheme="minorHAnsi" w:hAnsiTheme="minorHAnsi" w:cstheme="minorHAnsi"/>
          <w:bCs/>
          <w:i/>
          <w:iCs/>
          <w:color w:val="57A8C9"/>
          <w:sz w:val="20"/>
          <w:szCs w:val="20"/>
        </w:rPr>
        <w:t>Pengolahan</w:t>
      </w:r>
      <w:proofErr w:type="spellEnd"/>
      <w:r>
        <w:rPr>
          <w:rFonts w:asciiTheme="minorHAnsi" w:hAnsiTheme="minorHAnsi" w:cstheme="minorHAnsi"/>
          <w:bCs/>
          <w:i/>
          <w:iCs/>
          <w:color w:val="57A8C9"/>
          <w:sz w:val="20"/>
          <w:szCs w:val="20"/>
        </w:rPr>
        <w:t xml:space="preserve"> </w:t>
      </w:r>
      <w:proofErr w:type="spellStart"/>
      <w:r>
        <w:rPr>
          <w:rFonts w:asciiTheme="minorHAnsi" w:hAnsiTheme="minorHAnsi" w:cstheme="minorHAnsi"/>
          <w:bCs/>
          <w:i/>
          <w:iCs/>
          <w:color w:val="57A8C9"/>
          <w:sz w:val="20"/>
          <w:szCs w:val="20"/>
        </w:rPr>
        <w:t>Sampel</w:t>
      </w:r>
      <w:proofErr w:type="spellEnd"/>
    </w:p>
    <w:p w14:paraId="47936036" w14:textId="0C7AECDC" w:rsidR="008B72FF" w:rsidRPr="00E30427" w:rsidRDefault="004E221F" w:rsidP="008B72FF">
      <w:pPr>
        <w:autoSpaceDE w:val="0"/>
        <w:autoSpaceDN w:val="0"/>
        <w:adjustRightInd w:val="0"/>
        <w:spacing w:before="120" w:after="120"/>
        <w:jc w:val="both"/>
        <w:rPr>
          <w:rFonts w:ascii="Cambria" w:hAnsi="Cambria"/>
          <w:sz w:val="18"/>
          <w:szCs w:val="18"/>
        </w:rPr>
      </w:pPr>
      <w:proofErr w:type="spellStart"/>
      <w:r w:rsidRPr="004E221F">
        <w:rPr>
          <w:rFonts w:ascii="Cambria" w:hAnsi="Cambria"/>
          <w:color w:val="231F20"/>
          <w:sz w:val="18"/>
          <w:szCs w:val="18"/>
        </w:rPr>
        <w:t>Buah</w:t>
      </w:r>
      <w:proofErr w:type="spellEnd"/>
      <w:r w:rsidRPr="004E221F">
        <w:rPr>
          <w:rFonts w:ascii="Cambria" w:hAnsi="Cambria"/>
          <w:color w:val="231F20"/>
          <w:sz w:val="18"/>
          <w:szCs w:val="18"/>
        </w:rPr>
        <w:t xml:space="preserve"> Naga Merah (</w:t>
      </w:r>
      <w:proofErr w:type="spellStart"/>
      <w:r w:rsidRPr="004E221F">
        <w:rPr>
          <w:rFonts w:ascii="Cambria" w:hAnsi="Cambria"/>
          <w:color w:val="231F20"/>
          <w:sz w:val="18"/>
          <w:szCs w:val="18"/>
        </w:rPr>
        <w:t>Hylocereus</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polyrhizus</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dibersihkan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dari</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kotoran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menggunakan</w:t>
      </w:r>
      <w:proofErr w:type="spellEnd"/>
      <w:r w:rsidRPr="004E221F">
        <w:rPr>
          <w:rFonts w:ascii="Cambria" w:hAnsi="Cambria"/>
          <w:color w:val="231F20"/>
          <w:sz w:val="18"/>
          <w:szCs w:val="18"/>
        </w:rPr>
        <w:t xml:space="preserve"> air </w:t>
      </w:r>
      <w:proofErr w:type="spellStart"/>
      <w:r w:rsidRPr="004E221F">
        <w:rPr>
          <w:rFonts w:ascii="Cambria" w:hAnsi="Cambria"/>
          <w:color w:val="231F20"/>
          <w:sz w:val="18"/>
          <w:szCs w:val="18"/>
        </w:rPr>
        <w:t>mengalir</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Selanjutnya</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daging</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buah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dipisahkan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dari</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kulit</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buah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setelah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daging</w:t>
      </w:r>
      <w:proofErr w:type="spellEnd"/>
      <w:r w:rsidRPr="004E221F">
        <w:rPr>
          <w:rFonts w:ascii="Cambria" w:hAnsi="Cambria"/>
          <w:color w:val="231F20"/>
          <w:sz w:val="18"/>
          <w:szCs w:val="18"/>
        </w:rPr>
        <w:t xml:space="preserve"> dan </w:t>
      </w:r>
      <w:proofErr w:type="spellStart"/>
      <w:r w:rsidRPr="004E221F">
        <w:rPr>
          <w:rFonts w:ascii="Cambria" w:hAnsi="Cambria"/>
          <w:color w:val="231F20"/>
          <w:sz w:val="18"/>
          <w:szCs w:val="18"/>
        </w:rPr>
        <w:t>kulit</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buah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dipisahkan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kemudian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sampel</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daging</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Buah</w:t>
      </w:r>
      <w:proofErr w:type="spellEnd"/>
      <w:r w:rsidRPr="004E221F">
        <w:rPr>
          <w:rFonts w:ascii="Cambria" w:hAnsi="Cambria"/>
          <w:color w:val="231F20"/>
          <w:sz w:val="18"/>
          <w:szCs w:val="18"/>
        </w:rPr>
        <w:t xml:space="preserve"> Naga </w:t>
      </w:r>
      <w:proofErr w:type="spellStart"/>
      <w:r w:rsidRPr="004E221F">
        <w:rPr>
          <w:rFonts w:ascii="Cambria" w:hAnsi="Cambria"/>
          <w:color w:val="231F20"/>
          <w:sz w:val="18"/>
          <w:szCs w:val="18"/>
        </w:rPr>
        <w:t>merah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dipotong-potong</w:t>
      </w:r>
      <w:proofErr w:type="spellEnd"/>
      <w:r w:rsidRPr="004E221F">
        <w:rPr>
          <w:rFonts w:ascii="Cambria" w:hAnsi="Cambria"/>
          <w:color w:val="231F20"/>
          <w:sz w:val="18"/>
          <w:szCs w:val="18"/>
        </w:rPr>
        <w:t xml:space="preserve"> dan </w:t>
      </w:r>
      <w:proofErr w:type="spellStart"/>
      <w:r w:rsidRPr="004E221F">
        <w:rPr>
          <w:rFonts w:ascii="Cambria" w:hAnsi="Cambria"/>
          <w:color w:val="231F20"/>
          <w:sz w:val="18"/>
          <w:szCs w:val="18"/>
        </w:rPr>
        <w:t>kemudian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daging</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buah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naga</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diambil</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menggunakan</w:t>
      </w:r>
      <w:proofErr w:type="spellEnd"/>
      <w:r w:rsidRPr="004E221F">
        <w:rPr>
          <w:rFonts w:ascii="Cambria" w:hAnsi="Cambria"/>
          <w:color w:val="231F20"/>
          <w:sz w:val="18"/>
          <w:szCs w:val="18"/>
        </w:rPr>
        <w:t xml:space="preserve"> juicer. Sari </w:t>
      </w:r>
      <w:proofErr w:type="spellStart"/>
      <w:r w:rsidRPr="004E221F">
        <w:rPr>
          <w:rFonts w:ascii="Cambria" w:hAnsi="Cambria"/>
          <w:color w:val="231F20"/>
          <w:sz w:val="18"/>
          <w:szCs w:val="18"/>
        </w:rPr>
        <w:t>daging</w:t>
      </w:r>
      <w:proofErr w:type="spellEnd"/>
      <w:r w:rsidRPr="004E221F">
        <w:rPr>
          <w:rFonts w:ascii="Cambria" w:hAnsi="Cambria"/>
          <w:color w:val="231F20"/>
          <w:sz w:val="18"/>
          <w:szCs w:val="18"/>
        </w:rPr>
        <w:t xml:space="preserve"> yang </w:t>
      </w:r>
      <w:proofErr w:type="spellStart"/>
      <w:r w:rsidRPr="004E221F">
        <w:rPr>
          <w:rFonts w:ascii="Cambria" w:hAnsi="Cambria"/>
          <w:color w:val="231F20"/>
          <w:sz w:val="18"/>
          <w:szCs w:val="18"/>
        </w:rPr>
        <w:t>diperoleh</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kemudian</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disaring</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kembali</w:t>
      </w:r>
      <w:proofErr w:type="spellEnd"/>
      <w:r w:rsidRPr="004E221F">
        <w:rPr>
          <w:rFonts w:ascii="Cambria" w:hAnsi="Cambria"/>
          <w:color w:val="231F20"/>
          <w:sz w:val="18"/>
          <w:szCs w:val="18"/>
        </w:rPr>
        <w:t xml:space="preserve"> agar </w:t>
      </w:r>
      <w:proofErr w:type="spellStart"/>
      <w:r w:rsidRPr="004E221F">
        <w:rPr>
          <w:rFonts w:ascii="Cambria" w:hAnsi="Cambria"/>
          <w:color w:val="231F20"/>
          <w:sz w:val="18"/>
          <w:szCs w:val="18"/>
        </w:rPr>
        <w:t>serat</w:t>
      </w:r>
      <w:proofErr w:type="spellEnd"/>
      <w:r w:rsidRPr="004E221F">
        <w:rPr>
          <w:rFonts w:ascii="Cambria" w:hAnsi="Cambria"/>
          <w:color w:val="231F20"/>
          <w:sz w:val="18"/>
          <w:szCs w:val="18"/>
        </w:rPr>
        <w:t xml:space="preserve"> dan </w:t>
      </w:r>
      <w:proofErr w:type="spellStart"/>
      <w:r w:rsidRPr="004E221F">
        <w:rPr>
          <w:rFonts w:ascii="Cambria" w:hAnsi="Cambria"/>
          <w:color w:val="231F20"/>
          <w:sz w:val="18"/>
          <w:szCs w:val="18"/>
        </w:rPr>
        <w:t>biji</w:t>
      </w:r>
      <w:proofErr w:type="spellEnd"/>
      <w:r w:rsidRPr="004E221F">
        <w:rPr>
          <w:rFonts w:ascii="Cambria" w:hAnsi="Cambria"/>
          <w:color w:val="231F20"/>
          <w:sz w:val="18"/>
          <w:szCs w:val="18"/>
        </w:rPr>
        <w:t xml:space="preserve"> yang </w:t>
      </w:r>
      <w:proofErr w:type="spellStart"/>
      <w:r w:rsidRPr="004E221F">
        <w:rPr>
          <w:rFonts w:ascii="Cambria" w:hAnsi="Cambria"/>
          <w:color w:val="231F20"/>
          <w:sz w:val="18"/>
          <w:szCs w:val="18"/>
        </w:rPr>
        <w:t>tersisa</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tidak</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ikut</w:t>
      </w:r>
      <w:proofErr w:type="spellEnd"/>
      <w:r w:rsidRPr="004E221F">
        <w:rPr>
          <w:rFonts w:ascii="Cambria" w:hAnsi="Cambria"/>
          <w:color w:val="231F20"/>
          <w:sz w:val="18"/>
          <w:szCs w:val="18"/>
        </w:rPr>
        <w:t xml:space="preserve"> </w:t>
      </w:r>
      <w:proofErr w:type="spellStart"/>
      <w:r w:rsidRPr="004E221F">
        <w:rPr>
          <w:rFonts w:ascii="Cambria" w:hAnsi="Cambria"/>
          <w:color w:val="231F20"/>
          <w:sz w:val="18"/>
          <w:szCs w:val="18"/>
        </w:rPr>
        <w:t>terambil</w:t>
      </w:r>
      <w:proofErr w:type="spellEnd"/>
      <w:r w:rsidRPr="004E221F">
        <w:rPr>
          <w:rFonts w:ascii="Cambria" w:hAnsi="Cambria"/>
          <w:color w:val="231F20"/>
          <w:sz w:val="18"/>
          <w:szCs w:val="18"/>
        </w:rPr>
        <w:t>.</w:t>
      </w:r>
    </w:p>
    <w:p w14:paraId="5C15E466" w14:textId="265411EB" w:rsidR="00115C38" w:rsidRDefault="00D37AD3" w:rsidP="00115C38">
      <w:pPr>
        <w:autoSpaceDE w:val="0"/>
        <w:autoSpaceDN w:val="0"/>
        <w:adjustRightInd w:val="0"/>
        <w:spacing w:before="120" w:after="120"/>
        <w:jc w:val="both"/>
        <w:rPr>
          <w:rFonts w:asciiTheme="minorHAnsi" w:hAnsiTheme="minorHAnsi" w:cstheme="minorHAnsi"/>
          <w:bCs/>
          <w:i/>
          <w:iCs/>
          <w:color w:val="57A8C9"/>
          <w:sz w:val="20"/>
          <w:szCs w:val="20"/>
        </w:rPr>
      </w:pPr>
      <w:r w:rsidRPr="00D37AD3">
        <w:rPr>
          <w:rFonts w:asciiTheme="minorHAnsi" w:hAnsiTheme="minorHAnsi" w:cstheme="minorHAnsi"/>
          <w:bCs/>
          <w:i/>
          <w:iCs/>
          <w:color w:val="57A8C9"/>
          <w:sz w:val="20"/>
          <w:szCs w:val="20"/>
        </w:rPr>
        <w:t xml:space="preserve">32 </w:t>
      </w:r>
      <w:proofErr w:type="spellStart"/>
      <w:r w:rsidRPr="00D37AD3">
        <w:rPr>
          <w:rFonts w:asciiTheme="minorHAnsi" w:hAnsiTheme="minorHAnsi" w:cstheme="minorHAnsi"/>
          <w:bCs/>
          <w:i/>
          <w:iCs/>
          <w:color w:val="57A8C9"/>
          <w:sz w:val="20"/>
          <w:szCs w:val="20"/>
        </w:rPr>
        <w:t>Formulasi</w:t>
      </w:r>
      <w:proofErr w:type="spellEnd"/>
      <w:r w:rsidRPr="00D37AD3">
        <w:rPr>
          <w:rFonts w:asciiTheme="minorHAnsi" w:hAnsiTheme="minorHAnsi" w:cstheme="minorHAnsi"/>
          <w:bCs/>
          <w:i/>
          <w:iCs/>
          <w:color w:val="57A8C9"/>
          <w:sz w:val="20"/>
          <w:szCs w:val="20"/>
        </w:rPr>
        <w:t xml:space="preserve"> </w:t>
      </w:r>
      <w:proofErr w:type="spellStart"/>
      <w:r w:rsidRPr="00D37AD3">
        <w:rPr>
          <w:rFonts w:asciiTheme="minorHAnsi" w:hAnsiTheme="minorHAnsi" w:cstheme="minorHAnsi"/>
          <w:bCs/>
          <w:i/>
          <w:iCs/>
          <w:color w:val="57A8C9"/>
          <w:sz w:val="20"/>
          <w:szCs w:val="20"/>
        </w:rPr>
        <w:t>Sabun</w:t>
      </w:r>
      <w:proofErr w:type="spellEnd"/>
      <w:r w:rsidRPr="00D37AD3">
        <w:rPr>
          <w:rFonts w:asciiTheme="minorHAnsi" w:hAnsiTheme="minorHAnsi" w:cstheme="minorHAnsi"/>
          <w:bCs/>
          <w:i/>
          <w:iCs/>
          <w:color w:val="57A8C9"/>
          <w:sz w:val="20"/>
          <w:szCs w:val="20"/>
        </w:rPr>
        <w:t xml:space="preserve"> </w:t>
      </w:r>
      <w:proofErr w:type="spellStart"/>
      <w:r w:rsidRPr="00D37AD3">
        <w:rPr>
          <w:rFonts w:asciiTheme="minorHAnsi" w:hAnsiTheme="minorHAnsi" w:cstheme="minorHAnsi"/>
          <w:bCs/>
          <w:i/>
          <w:iCs/>
          <w:color w:val="57A8C9"/>
          <w:sz w:val="20"/>
          <w:szCs w:val="20"/>
        </w:rPr>
        <w:t>Padat</w:t>
      </w:r>
      <w:proofErr w:type="spellEnd"/>
      <w:r w:rsidRPr="00D37AD3">
        <w:rPr>
          <w:rFonts w:asciiTheme="minorHAnsi" w:hAnsiTheme="minorHAnsi" w:cstheme="minorHAnsi"/>
          <w:bCs/>
          <w:i/>
          <w:iCs/>
          <w:color w:val="57A8C9"/>
          <w:sz w:val="20"/>
          <w:szCs w:val="20"/>
        </w:rPr>
        <w:t xml:space="preserve"> </w:t>
      </w:r>
      <w:proofErr w:type="spellStart"/>
      <w:r w:rsidRPr="00D37AD3">
        <w:rPr>
          <w:rFonts w:asciiTheme="minorHAnsi" w:hAnsiTheme="minorHAnsi" w:cstheme="minorHAnsi"/>
          <w:bCs/>
          <w:i/>
          <w:iCs/>
          <w:color w:val="57A8C9"/>
          <w:sz w:val="20"/>
          <w:szCs w:val="20"/>
        </w:rPr>
        <w:t>Transparan</w:t>
      </w:r>
      <w:proofErr w:type="spellEnd"/>
      <w:r w:rsidRPr="00D37AD3">
        <w:rPr>
          <w:rFonts w:asciiTheme="minorHAnsi" w:hAnsiTheme="minorHAnsi" w:cstheme="minorHAnsi"/>
          <w:bCs/>
          <w:i/>
          <w:iCs/>
          <w:color w:val="57A8C9"/>
          <w:sz w:val="20"/>
          <w:szCs w:val="20"/>
        </w:rPr>
        <w:t xml:space="preserve"> </w:t>
      </w:r>
      <w:proofErr w:type="spellStart"/>
      <w:r w:rsidRPr="00D37AD3">
        <w:rPr>
          <w:rFonts w:asciiTheme="minorHAnsi" w:hAnsiTheme="minorHAnsi" w:cstheme="minorHAnsi"/>
          <w:bCs/>
          <w:i/>
          <w:iCs/>
          <w:color w:val="57A8C9"/>
          <w:sz w:val="20"/>
          <w:szCs w:val="20"/>
        </w:rPr>
        <w:t>Buah</w:t>
      </w:r>
      <w:proofErr w:type="spellEnd"/>
      <w:r w:rsidRPr="00D37AD3">
        <w:rPr>
          <w:rFonts w:asciiTheme="minorHAnsi" w:hAnsiTheme="minorHAnsi" w:cstheme="minorHAnsi"/>
          <w:bCs/>
          <w:i/>
          <w:iCs/>
          <w:color w:val="57A8C9"/>
          <w:sz w:val="20"/>
          <w:szCs w:val="20"/>
        </w:rPr>
        <w:t xml:space="preserve"> Naga Merah</w:t>
      </w:r>
    </w:p>
    <w:p w14:paraId="55DDE120" w14:textId="37966C82" w:rsidR="008B72FF" w:rsidRDefault="003D1DF5" w:rsidP="00115C38">
      <w:pPr>
        <w:spacing w:after="120"/>
        <w:jc w:val="both"/>
        <w:rPr>
          <w:rFonts w:ascii="Cambria" w:hAnsi="Cambria"/>
          <w:color w:val="231F20"/>
          <w:sz w:val="18"/>
          <w:szCs w:val="18"/>
          <w:vertAlign w:val="superscript"/>
        </w:rPr>
      </w:pPr>
      <w:proofErr w:type="spellStart"/>
      <w:r w:rsidRPr="003D1DF5">
        <w:rPr>
          <w:rFonts w:ascii="Cambria" w:hAnsi="Cambria"/>
          <w:color w:val="231F20"/>
          <w:sz w:val="18"/>
          <w:szCs w:val="18"/>
        </w:rPr>
        <w:t>Ditimbang</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semua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bahan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sesuai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dengan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jumlah</w:t>
      </w:r>
      <w:proofErr w:type="spellEnd"/>
      <w:r w:rsidRPr="003D1DF5">
        <w:rPr>
          <w:rFonts w:ascii="Cambria" w:hAnsi="Cambria"/>
          <w:color w:val="231F20"/>
          <w:sz w:val="18"/>
          <w:szCs w:val="18"/>
        </w:rPr>
        <w:t xml:space="preserve"> yang </w:t>
      </w:r>
      <w:proofErr w:type="spellStart"/>
      <w:r w:rsidRPr="003D1DF5">
        <w:rPr>
          <w:rFonts w:ascii="Cambria" w:hAnsi="Cambria"/>
          <w:color w:val="231F20"/>
          <w:sz w:val="18"/>
          <w:szCs w:val="18"/>
        </w:rPr>
        <w:t>akan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digunakan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Diambil</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gliserin</w:t>
      </w:r>
      <w:proofErr w:type="spellEnd"/>
      <w:r w:rsidRPr="003D1DF5">
        <w:rPr>
          <w:rFonts w:ascii="Cambria" w:hAnsi="Cambria"/>
          <w:color w:val="231F20"/>
          <w:sz w:val="18"/>
          <w:szCs w:val="18"/>
        </w:rPr>
        <w:t xml:space="preserve"> dan </w:t>
      </w:r>
      <w:proofErr w:type="spellStart"/>
      <w:r w:rsidRPr="003D1DF5">
        <w:rPr>
          <w:rFonts w:ascii="Cambria" w:hAnsi="Cambria"/>
          <w:color w:val="231F20"/>
          <w:sz w:val="18"/>
          <w:szCs w:val="18"/>
        </w:rPr>
        <w:t>larutan</w:t>
      </w:r>
      <w:proofErr w:type="spellEnd"/>
      <w:r w:rsidRPr="003D1DF5">
        <w:rPr>
          <w:rFonts w:ascii="Cambria" w:hAnsi="Cambria"/>
          <w:color w:val="231F20"/>
          <w:sz w:val="18"/>
          <w:szCs w:val="18"/>
        </w:rPr>
        <w:t xml:space="preserve"> NaOH 30% </w:t>
      </w:r>
      <w:proofErr w:type="spellStart"/>
      <w:r w:rsidRPr="003D1DF5">
        <w:rPr>
          <w:rFonts w:ascii="Cambria" w:hAnsi="Cambria"/>
          <w:color w:val="231F20"/>
          <w:sz w:val="18"/>
          <w:szCs w:val="18"/>
        </w:rPr>
        <w:t>dimasukkan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dalam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gelas</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beker</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kemudian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aduk</w:t>
      </w:r>
      <w:proofErr w:type="spellEnd"/>
      <w:r w:rsidRPr="003D1DF5">
        <w:rPr>
          <w:rFonts w:ascii="Cambria" w:hAnsi="Cambria"/>
          <w:color w:val="231F20"/>
          <w:sz w:val="18"/>
          <w:szCs w:val="18"/>
        </w:rPr>
        <w:t xml:space="preserve"> dan </w:t>
      </w:r>
      <w:proofErr w:type="spellStart"/>
      <w:r w:rsidRPr="003D1DF5">
        <w:rPr>
          <w:rFonts w:ascii="Cambria" w:hAnsi="Cambria"/>
          <w:color w:val="231F20"/>
          <w:sz w:val="18"/>
          <w:szCs w:val="18"/>
        </w:rPr>
        <w:t>aduk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ad</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homogen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Dituangkan</w:t>
      </w:r>
      <w:proofErr w:type="spellEnd"/>
      <w:r w:rsidRPr="003D1DF5">
        <w:rPr>
          <w:rFonts w:ascii="Cambria" w:hAnsi="Cambria"/>
          <w:color w:val="231F20"/>
          <w:sz w:val="18"/>
          <w:szCs w:val="18"/>
        </w:rPr>
        <w:t xml:space="preserve"> VCO (virgin coconut oil) </w:t>
      </w:r>
      <w:proofErr w:type="spellStart"/>
      <w:r w:rsidRPr="003D1DF5">
        <w:rPr>
          <w:rFonts w:ascii="Cambria" w:hAnsi="Cambria"/>
          <w:color w:val="231F20"/>
          <w:sz w:val="18"/>
          <w:szCs w:val="18"/>
        </w:rPr>
        <w:t>ke</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dalam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gelas</w:t>
      </w:r>
      <w:proofErr w:type="spellEnd"/>
      <w:r w:rsidRPr="003D1DF5">
        <w:rPr>
          <w:rFonts w:ascii="Cambria" w:hAnsi="Cambria"/>
          <w:color w:val="231F20"/>
          <w:sz w:val="18"/>
          <w:szCs w:val="18"/>
        </w:rPr>
        <w:t xml:space="preserve"> yang </w:t>
      </w:r>
      <w:proofErr w:type="spellStart"/>
      <w:r w:rsidRPr="003D1DF5">
        <w:rPr>
          <w:rFonts w:ascii="Cambria" w:hAnsi="Cambria"/>
          <w:color w:val="231F20"/>
          <w:sz w:val="18"/>
          <w:szCs w:val="18"/>
        </w:rPr>
        <w:t>telah</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diletakkan</w:t>
      </w:r>
      <w:proofErr w:type="spellEnd"/>
      <w:r w:rsidRPr="003D1DF5">
        <w:rPr>
          <w:rFonts w:ascii="Cambria" w:hAnsi="Cambria"/>
          <w:color w:val="231F20"/>
          <w:sz w:val="18"/>
          <w:szCs w:val="18"/>
        </w:rPr>
        <w:t xml:space="preserve"> di </w:t>
      </w:r>
      <w:proofErr w:type="spellStart"/>
      <w:r w:rsidRPr="003D1DF5">
        <w:rPr>
          <w:rFonts w:ascii="Cambria" w:hAnsi="Cambria"/>
          <w:color w:val="231F20"/>
          <w:sz w:val="18"/>
          <w:szCs w:val="18"/>
        </w:rPr>
        <w:t>atas</w:t>
      </w:r>
      <w:proofErr w:type="spellEnd"/>
      <w:r w:rsidRPr="003D1DF5">
        <w:rPr>
          <w:rFonts w:ascii="Cambria" w:hAnsi="Cambria"/>
          <w:color w:val="231F20"/>
          <w:sz w:val="18"/>
          <w:szCs w:val="18"/>
        </w:rPr>
        <w:t xml:space="preserve"> hot plate </w:t>
      </w:r>
      <w:proofErr w:type="spellStart"/>
      <w:r w:rsidRPr="003D1DF5">
        <w:rPr>
          <w:rFonts w:ascii="Cambria" w:hAnsi="Cambria"/>
          <w:color w:val="231F20"/>
          <w:sz w:val="18"/>
          <w:szCs w:val="18"/>
        </w:rPr>
        <w:t>kemudian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diukur</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suhunya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hingga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mencapai</w:t>
      </w:r>
      <w:proofErr w:type="spellEnd"/>
      <w:r w:rsidRPr="003D1DF5">
        <w:rPr>
          <w:rFonts w:ascii="Cambria" w:hAnsi="Cambria"/>
          <w:color w:val="231F20"/>
          <w:sz w:val="18"/>
          <w:szCs w:val="18"/>
        </w:rPr>
        <w:t xml:space="preserve"> 90 °C </w:t>
      </w:r>
      <w:proofErr w:type="spellStart"/>
      <w:r w:rsidRPr="003D1DF5">
        <w:rPr>
          <w:rFonts w:ascii="Cambria" w:hAnsi="Cambria"/>
          <w:color w:val="231F20"/>
          <w:sz w:val="18"/>
          <w:szCs w:val="18"/>
        </w:rPr>
        <w:t>hingga</w:t>
      </w:r>
      <w:proofErr w:type="spellEnd"/>
      <w:r w:rsidRPr="003D1DF5">
        <w:rPr>
          <w:rFonts w:ascii="Cambria" w:hAnsi="Cambria"/>
          <w:color w:val="231F20"/>
          <w:sz w:val="18"/>
          <w:szCs w:val="18"/>
        </w:rPr>
        <w:t xml:space="preserve"> 100 °C </w:t>
      </w:r>
      <w:proofErr w:type="spellStart"/>
      <w:r w:rsidRPr="003D1DF5">
        <w:rPr>
          <w:rFonts w:ascii="Cambria" w:hAnsi="Cambria"/>
          <w:color w:val="231F20"/>
          <w:sz w:val="18"/>
          <w:szCs w:val="18"/>
        </w:rPr>
        <w:t>jika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suhunya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sesuai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asam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sterat</w:t>
      </w:r>
      <w:proofErr w:type="spellEnd"/>
      <w:r w:rsidRPr="003D1DF5">
        <w:rPr>
          <w:rFonts w:ascii="Cambria" w:hAnsi="Cambria"/>
          <w:color w:val="231F20"/>
          <w:sz w:val="18"/>
          <w:szCs w:val="18"/>
        </w:rPr>
        <w:t xml:space="preserve"> yang </w:t>
      </w:r>
      <w:proofErr w:type="spellStart"/>
      <w:r w:rsidRPr="003D1DF5">
        <w:rPr>
          <w:rFonts w:ascii="Cambria" w:hAnsi="Cambria"/>
          <w:color w:val="231F20"/>
          <w:sz w:val="18"/>
          <w:szCs w:val="18"/>
        </w:rPr>
        <w:t>larut</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dalam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dimasukkan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dengan</w:t>
      </w:r>
      <w:proofErr w:type="spellEnd"/>
      <w:r w:rsidRPr="003D1DF5">
        <w:rPr>
          <w:rFonts w:ascii="Cambria" w:hAnsi="Cambria"/>
          <w:color w:val="231F20"/>
          <w:sz w:val="18"/>
          <w:szCs w:val="18"/>
        </w:rPr>
        <w:t xml:space="preserve"> VCO. </w:t>
      </w:r>
      <w:r w:rsidRPr="003D1DF5">
        <w:rPr>
          <w:rFonts w:ascii="Cambria" w:hAnsi="Cambria"/>
          <w:color w:val="231F20"/>
          <w:sz w:val="18"/>
          <w:szCs w:val="18"/>
        </w:rPr>
        <w:t xml:space="preserve">Ketika </w:t>
      </w:r>
      <w:proofErr w:type="spellStart"/>
      <w:r w:rsidRPr="003D1DF5">
        <w:rPr>
          <w:rFonts w:ascii="Cambria" w:hAnsi="Cambria"/>
          <w:color w:val="231F20"/>
          <w:sz w:val="18"/>
          <w:szCs w:val="18"/>
        </w:rPr>
        <w:t>asam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sterat</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dimasukkan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campuran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akan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menurun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kemudian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diukur</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lagi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sampai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mencapai</w:t>
      </w:r>
      <w:proofErr w:type="spellEnd"/>
      <w:r w:rsidRPr="003D1DF5">
        <w:rPr>
          <w:rFonts w:ascii="Cambria" w:hAnsi="Cambria"/>
          <w:color w:val="231F20"/>
          <w:sz w:val="18"/>
          <w:szCs w:val="18"/>
        </w:rPr>
        <w:t xml:space="preserve"> 90 ° C dan </w:t>
      </w:r>
      <w:proofErr w:type="spellStart"/>
      <w:r w:rsidRPr="003D1DF5">
        <w:rPr>
          <w:rFonts w:ascii="Cambria" w:hAnsi="Cambria"/>
          <w:color w:val="231F20"/>
          <w:sz w:val="18"/>
          <w:szCs w:val="18"/>
        </w:rPr>
        <w:t>kemudian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mematikan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pelat</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panas</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Diinfuskan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campuran</w:t>
      </w:r>
      <w:proofErr w:type="spellEnd"/>
      <w:r w:rsidRPr="003D1DF5">
        <w:rPr>
          <w:rFonts w:ascii="Cambria" w:hAnsi="Cambria"/>
          <w:color w:val="231F20"/>
          <w:sz w:val="18"/>
          <w:szCs w:val="18"/>
        </w:rPr>
        <w:t xml:space="preserve"> 30% NaOH dan </w:t>
      </w:r>
      <w:proofErr w:type="spellStart"/>
      <w:r w:rsidRPr="003D1DF5">
        <w:rPr>
          <w:rFonts w:ascii="Cambria" w:hAnsi="Cambria"/>
          <w:color w:val="231F20"/>
          <w:sz w:val="18"/>
          <w:szCs w:val="18"/>
        </w:rPr>
        <w:t>gliserin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sambil</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mengaduk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ad</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homogen</w:t>
      </w:r>
      <w:proofErr w:type="spellEnd"/>
      <w:r w:rsidRPr="003D1DF5">
        <w:rPr>
          <w:rFonts w:ascii="Cambria" w:hAnsi="Cambria"/>
          <w:color w:val="231F20"/>
          <w:sz w:val="18"/>
          <w:szCs w:val="18"/>
        </w:rPr>
        <w:t xml:space="preserve"> dan </w:t>
      </w:r>
      <w:proofErr w:type="spellStart"/>
      <w:r w:rsidRPr="003D1DF5">
        <w:rPr>
          <w:rFonts w:ascii="Cambria" w:hAnsi="Cambria"/>
          <w:color w:val="231F20"/>
          <w:sz w:val="18"/>
          <w:szCs w:val="18"/>
        </w:rPr>
        <w:t>pengentalan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Memeriksa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campuran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lagi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jika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mencapai</w:t>
      </w:r>
      <w:proofErr w:type="spellEnd"/>
      <w:r w:rsidRPr="003D1DF5">
        <w:rPr>
          <w:rFonts w:ascii="Cambria" w:hAnsi="Cambria"/>
          <w:color w:val="231F20"/>
          <w:sz w:val="18"/>
          <w:szCs w:val="18"/>
        </w:rPr>
        <w:t xml:space="preserve"> 70 °C </w:t>
      </w:r>
      <w:proofErr w:type="spellStart"/>
      <w:r w:rsidRPr="003D1DF5">
        <w:rPr>
          <w:rFonts w:ascii="Cambria" w:hAnsi="Cambria"/>
          <w:color w:val="231F20"/>
          <w:sz w:val="18"/>
          <w:szCs w:val="18"/>
        </w:rPr>
        <w:t>maka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sukrosa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dimasukkan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sedikit</w:t>
      </w:r>
      <w:proofErr w:type="spellEnd"/>
      <w:r w:rsidRPr="003D1DF5">
        <w:rPr>
          <w:rFonts w:ascii="Cambria" w:hAnsi="Cambria"/>
          <w:color w:val="231F20"/>
          <w:sz w:val="18"/>
          <w:szCs w:val="18"/>
        </w:rPr>
        <w:t xml:space="preserve"> demi </w:t>
      </w:r>
      <w:proofErr w:type="spellStart"/>
      <w:r w:rsidRPr="003D1DF5">
        <w:rPr>
          <w:rFonts w:ascii="Cambria" w:hAnsi="Cambria"/>
          <w:color w:val="231F20"/>
          <w:sz w:val="18"/>
          <w:szCs w:val="18"/>
        </w:rPr>
        <w:t>sedikit</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sambil</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diaduk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secara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homogen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Campuran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dipanaskan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kembali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hingga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hingga</w:t>
      </w:r>
      <w:proofErr w:type="spellEnd"/>
      <w:r w:rsidRPr="003D1DF5">
        <w:rPr>
          <w:rFonts w:ascii="Cambria" w:hAnsi="Cambria"/>
          <w:color w:val="231F20"/>
          <w:sz w:val="18"/>
          <w:szCs w:val="18"/>
        </w:rPr>
        <w:t xml:space="preserve"> 75 °C.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hot plate </w:t>
      </w:r>
      <w:proofErr w:type="spellStart"/>
      <w:r w:rsidRPr="003D1DF5">
        <w:rPr>
          <w:rFonts w:ascii="Cambria" w:hAnsi="Cambria"/>
          <w:color w:val="231F20"/>
          <w:sz w:val="18"/>
          <w:szCs w:val="18"/>
        </w:rPr>
        <w:t>kemudian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dimasukkan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etanol</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dalam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campuran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sambil</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diaduk</w:t>
      </w:r>
      <w:proofErr w:type="spellEnd"/>
      <w:r w:rsidRPr="003D1DF5">
        <w:rPr>
          <w:rFonts w:ascii="Cambria" w:hAnsi="Cambria"/>
          <w:color w:val="231F20"/>
          <w:sz w:val="18"/>
          <w:szCs w:val="18"/>
        </w:rPr>
        <w:t xml:space="preserve"> dan </w:t>
      </w:r>
      <w:proofErr w:type="spellStart"/>
      <w:r w:rsidRPr="003D1DF5">
        <w:rPr>
          <w:rFonts w:ascii="Cambria" w:hAnsi="Cambria"/>
          <w:color w:val="231F20"/>
          <w:sz w:val="18"/>
          <w:szCs w:val="18"/>
        </w:rPr>
        <w:t>ditutup</w:t>
      </w:r>
      <w:proofErr w:type="spellEnd"/>
      <w:r w:rsidRPr="003D1DF5">
        <w:rPr>
          <w:rFonts w:ascii="Cambria" w:hAnsi="Cambria"/>
          <w:color w:val="231F20"/>
          <w:sz w:val="18"/>
          <w:szCs w:val="18"/>
        </w:rPr>
        <w:t xml:space="preserve"> agar </w:t>
      </w:r>
      <w:proofErr w:type="spellStart"/>
      <w:r w:rsidRPr="003D1DF5">
        <w:rPr>
          <w:rFonts w:ascii="Cambria" w:hAnsi="Cambria"/>
          <w:color w:val="231F20"/>
          <w:sz w:val="18"/>
          <w:szCs w:val="18"/>
        </w:rPr>
        <w:t>tidak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menguap</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Setelah</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melihat</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campuran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tercampur</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dengan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baik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maka</w:t>
      </w:r>
      <w:proofErr w:type="spellEnd"/>
      <w:r w:rsidRPr="003D1DF5">
        <w:rPr>
          <w:rFonts w:ascii="Cambria" w:hAnsi="Cambria"/>
          <w:color w:val="231F20"/>
          <w:sz w:val="18"/>
          <w:szCs w:val="18"/>
        </w:rPr>
        <w:t xml:space="preserve"> cocamide DEA dan </w:t>
      </w:r>
      <w:proofErr w:type="spellStart"/>
      <w:r w:rsidRPr="003D1DF5">
        <w:rPr>
          <w:rFonts w:ascii="Cambria" w:hAnsi="Cambria"/>
          <w:color w:val="231F20"/>
          <w:sz w:val="18"/>
          <w:szCs w:val="18"/>
        </w:rPr>
        <w:t>wewangian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ditambahkan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Ukur</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kembali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sekitar</w:t>
      </w:r>
      <w:proofErr w:type="spellEnd"/>
      <w:r w:rsidRPr="003D1DF5">
        <w:rPr>
          <w:rFonts w:ascii="Cambria" w:hAnsi="Cambria"/>
          <w:color w:val="231F20"/>
          <w:sz w:val="18"/>
          <w:szCs w:val="18"/>
        </w:rPr>
        <w:t xml:space="preserve"> 50-60 °C </w:t>
      </w:r>
      <w:proofErr w:type="spellStart"/>
      <w:r w:rsidRPr="003D1DF5">
        <w:rPr>
          <w:rFonts w:ascii="Cambria" w:hAnsi="Cambria"/>
          <w:color w:val="231F20"/>
          <w:sz w:val="18"/>
          <w:szCs w:val="18"/>
        </w:rPr>
        <w:t>lalu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masukkan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dalam</w:t>
      </w:r>
      <w:proofErr w:type="spellEnd"/>
      <w:r w:rsidRPr="003D1DF5">
        <w:rPr>
          <w:rFonts w:ascii="Cambria" w:hAnsi="Cambria"/>
          <w:color w:val="231F20"/>
          <w:sz w:val="18"/>
          <w:szCs w:val="18"/>
        </w:rPr>
        <w:t xml:space="preserve"> Sari </w:t>
      </w:r>
      <w:proofErr w:type="spellStart"/>
      <w:r w:rsidRPr="003D1DF5">
        <w:rPr>
          <w:rFonts w:ascii="Cambria" w:hAnsi="Cambria"/>
          <w:color w:val="231F20"/>
          <w:sz w:val="18"/>
          <w:szCs w:val="18"/>
        </w:rPr>
        <w:t>daging</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Buah</w:t>
      </w:r>
      <w:proofErr w:type="spellEnd"/>
      <w:r w:rsidRPr="003D1DF5">
        <w:rPr>
          <w:rFonts w:ascii="Cambria" w:hAnsi="Cambria"/>
          <w:color w:val="231F20"/>
          <w:sz w:val="18"/>
          <w:szCs w:val="18"/>
        </w:rPr>
        <w:t xml:space="preserve"> Naga </w:t>
      </w:r>
      <w:proofErr w:type="spellStart"/>
      <w:r w:rsidRPr="003D1DF5">
        <w:rPr>
          <w:rFonts w:ascii="Cambria" w:hAnsi="Cambria"/>
          <w:color w:val="231F20"/>
          <w:sz w:val="18"/>
          <w:szCs w:val="18"/>
        </w:rPr>
        <w:t>merah</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Setelah</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semua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dicampur</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maka</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larutan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disaring</w:t>
      </w:r>
      <w:proofErr w:type="spellEnd"/>
      <w:r w:rsidRPr="003D1DF5">
        <w:rPr>
          <w:rFonts w:ascii="Cambria" w:hAnsi="Cambria"/>
          <w:color w:val="231F20"/>
          <w:sz w:val="18"/>
          <w:szCs w:val="18"/>
        </w:rPr>
        <w:t xml:space="preserve"> dan </w:t>
      </w:r>
      <w:proofErr w:type="spellStart"/>
      <w:r w:rsidRPr="003D1DF5">
        <w:rPr>
          <w:rFonts w:ascii="Cambria" w:hAnsi="Cambria"/>
          <w:color w:val="231F20"/>
          <w:sz w:val="18"/>
          <w:szCs w:val="18"/>
        </w:rPr>
        <w:t>dituangkan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ke</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dalam</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cetakan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tunggu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sampai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mengering</w:t>
      </w:r>
      <w:proofErr w:type="spellEnd"/>
      <w:r w:rsidRPr="003D1DF5">
        <w:rPr>
          <w:rFonts w:ascii="Cambria" w:hAnsi="Cambria"/>
          <w:color w:val="231F20"/>
          <w:sz w:val="18"/>
          <w:szCs w:val="18"/>
        </w:rPr>
        <w:t xml:space="preserve"> pada </w:t>
      </w:r>
      <w:proofErr w:type="spellStart"/>
      <w:r w:rsidRPr="003D1DF5">
        <w:rPr>
          <w:rFonts w:ascii="Cambria" w:hAnsi="Cambria"/>
          <w:color w:val="231F20"/>
          <w:sz w:val="18"/>
          <w:szCs w:val="18"/>
        </w:rPr>
        <w:t>suhu</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kamar</w:t>
      </w:r>
      <w:proofErr w:type="spellEnd"/>
      <w:r w:rsidRPr="003D1DF5">
        <w:rPr>
          <w:rFonts w:ascii="Cambria" w:hAnsi="Cambria"/>
          <w:color w:val="231F20"/>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ED672C" w:rsidRPr="005079D9" w14:paraId="43DE7AB0" w14:textId="77777777" w:rsidTr="00EF3285">
        <w:tc>
          <w:tcPr>
            <w:tcW w:w="4700" w:type="dxa"/>
            <w:shd w:val="clear" w:color="auto" w:fill="D9D9D9" w:themeFill="background1" w:themeFillShade="D9"/>
            <w:hideMark/>
          </w:tcPr>
          <w:p w14:paraId="584E4A5A" w14:textId="4E9B2B8A" w:rsidR="00ED672C" w:rsidRPr="005079D9" w:rsidRDefault="00ED672C"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B5114F">
              <w:rPr>
                <w:rFonts w:asciiTheme="minorHAnsi" w:hAnsiTheme="minorHAnsi" w:cstheme="minorHAnsi"/>
                <w:b/>
                <w:color w:val="3687A8"/>
                <w:sz w:val="16"/>
                <w:szCs w:val="16"/>
              </w:rPr>
              <w:t>1</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B5114F" w:rsidRPr="00B5114F">
              <w:rPr>
                <w:rFonts w:asciiTheme="minorHAnsi" w:hAnsiTheme="minorHAnsi" w:cstheme="minorHAnsi"/>
                <w:sz w:val="16"/>
                <w:szCs w:val="16"/>
                <w:lang w:val="id-ID"/>
              </w:rPr>
              <w:t>Formula Sabun Padat Transparan Dengan Sari Daging Buah Naga Merah (</w:t>
            </w:r>
            <w:proofErr w:type="spellStart"/>
            <w:r w:rsidR="00B5114F" w:rsidRPr="00B5114F">
              <w:rPr>
                <w:rFonts w:asciiTheme="minorHAnsi" w:hAnsiTheme="minorHAnsi" w:cstheme="minorHAnsi"/>
                <w:sz w:val="16"/>
                <w:szCs w:val="16"/>
                <w:lang w:val="id-ID"/>
              </w:rPr>
              <w:t>Hylocereus</w:t>
            </w:r>
            <w:proofErr w:type="spellEnd"/>
            <w:r w:rsidR="00B5114F" w:rsidRPr="00B5114F">
              <w:rPr>
                <w:rFonts w:asciiTheme="minorHAnsi" w:hAnsiTheme="minorHAnsi" w:cstheme="minorHAnsi"/>
                <w:sz w:val="16"/>
                <w:szCs w:val="16"/>
                <w:lang w:val="id-ID"/>
              </w:rPr>
              <w:t xml:space="preserve"> </w:t>
            </w:r>
            <w:proofErr w:type="spellStart"/>
            <w:r w:rsidR="00B5114F" w:rsidRPr="00B5114F">
              <w:rPr>
                <w:rFonts w:asciiTheme="minorHAnsi" w:hAnsiTheme="minorHAnsi" w:cstheme="minorHAnsi"/>
                <w:sz w:val="16"/>
                <w:szCs w:val="16"/>
                <w:lang w:val="id-ID"/>
              </w:rPr>
              <w:t>polyrhizus</w:t>
            </w:r>
            <w:proofErr w:type="spellEnd"/>
            <w:r w:rsidR="00B5114F" w:rsidRPr="00B5114F">
              <w:rPr>
                <w:rFonts w:asciiTheme="minorHAnsi" w:hAnsiTheme="minorHAnsi" w:cstheme="minorHAnsi"/>
                <w:sz w:val="16"/>
                <w:szCs w:val="16"/>
                <w:lang w:val="id-ID"/>
              </w:rPr>
              <w:t>)</w:t>
            </w:r>
          </w:p>
          <w:tbl>
            <w:tblPr>
              <w:tblW w:w="0" w:type="auto"/>
              <w:tblInd w:w="108" w:type="dxa"/>
              <w:shd w:val="clear" w:color="auto" w:fill="FFFFFF" w:themeFill="background1"/>
              <w:tblLook w:val="04A0" w:firstRow="1" w:lastRow="0" w:firstColumn="1" w:lastColumn="0" w:noHBand="0" w:noVBand="1"/>
            </w:tblPr>
            <w:tblGrid>
              <w:gridCol w:w="939"/>
              <w:gridCol w:w="779"/>
              <w:gridCol w:w="779"/>
              <w:gridCol w:w="780"/>
              <w:gridCol w:w="1099"/>
            </w:tblGrid>
            <w:tr w:rsidR="006377B1" w:rsidRPr="006377B1" w14:paraId="58C41C03" w14:textId="77777777" w:rsidTr="006377B1">
              <w:trPr>
                <w:trHeight w:val="355"/>
              </w:trPr>
              <w:tc>
                <w:tcPr>
                  <w:tcW w:w="1947" w:type="dxa"/>
                  <w:vMerge w:val="restart"/>
                  <w:tcBorders>
                    <w:top w:val="single" w:sz="4" w:space="0" w:color="auto"/>
                    <w:bottom w:val="single" w:sz="4" w:space="0" w:color="auto"/>
                  </w:tcBorders>
                  <w:shd w:val="clear" w:color="auto" w:fill="FFFFFF" w:themeFill="background1"/>
                  <w:vAlign w:val="center"/>
                </w:tcPr>
                <w:p w14:paraId="4844E673"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
                      <w:bCs/>
                      <w:iCs/>
                      <w:noProof/>
                      <w:sz w:val="12"/>
                      <w:szCs w:val="12"/>
                    </w:rPr>
                    <w:t>Bahan</w:t>
                  </w:r>
                </w:p>
              </w:tc>
              <w:tc>
                <w:tcPr>
                  <w:tcW w:w="6218" w:type="dxa"/>
                  <w:gridSpan w:val="3"/>
                  <w:tcBorders>
                    <w:top w:val="single" w:sz="4" w:space="0" w:color="auto"/>
                  </w:tcBorders>
                  <w:shd w:val="clear" w:color="auto" w:fill="FFFFFF" w:themeFill="background1"/>
                  <w:vAlign w:val="center"/>
                </w:tcPr>
                <w:p w14:paraId="1649947C"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
                      <w:bCs/>
                      <w:iCs/>
                      <w:noProof/>
                      <w:sz w:val="12"/>
                      <w:szCs w:val="12"/>
                    </w:rPr>
                    <w:t>Jumlah Bahan</w:t>
                  </w:r>
                </w:p>
              </w:tc>
              <w:tc>
                <w:tcPr>
                  <w:tcW w:w="2084" w:type="dxa"/>
                  <w:vMerge w:val="restart"/>
                  <w:tcBorders>
                    <w:top w:val="single" w:sz="4" w:space="0" w:color="auto"/>
                  </w:tcBorders>
                  <w:shd w:val="clear" w:color="auto" w:fill="FFFFFF" w:themeFill="background1"/>
                  <w:vAlign w:val="center"/>
                </w:tcPr>
                <w:p w14:paraId="1FD21032"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
                      <w:bCs/>
                      <w:iCs/>
                      <w:noProof/>
                      <w:sz w:val="12"/>
                      <w:szCs w:val="12"/>
                    </w:rPr>
                    <w:t>Fungsi</w:t>
                  </w:r>
                </w:p>
              </w:tc>
            </w:tr>
            <w:tr w:rsidR="006377B1" w:rsidRPr="006377B1" w14:paraId="6254F7E8" w14:textId="77777777" w:rsidTr="006377B1">
              <w:trPr>
                <w:trHeight w:val="372"/>
              </w:trPr>
              <w:tc>
                <w:tcPr>
                  <w:tcW w:w="1947" w:type="dxa"/>
                  <w:vMerge/>
                  <w:tcBorders>
                    <w:bottom w:val="single" w:sz="4" w:space="0" w:color="auto"/>
                  </w:tcBorders>
                  <w:shd w:val="clear" w:color="auto" w:fill="FFFFFF" w:themeFill="background1"/>
                  <w:vAlign w:val="center"/>
                </w:tcPr>
                <w:p w14:paraId="767394B9"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
              </w:tc>
              <w:tc>
                <w:tcPr>
                  <w:tcW w:w="2071" w:type="dxa"/>
                  <w:tcBorders>
                    <w:top w:val="single" w:sz="4" w:space="0" w:color="auto"/>
                    <w:bottom w:val="single" w:sz="4" w:space="0" w:color="auto"/>
                  </w:tcBorders>
                  <w:shd w:val="clear" w:color="auto" w:fill="FFFFFF" w:themeFill="background1"/>
                  <w:vAlign w:val="center"/>
                </w:tcPr>
                <w:p w14:paraId="4B1D8427" w14:textId="77777777" w:rsidR="006377B1" w:rsidRPr="006377B1" w:rsidRDefault="006377B1" w:rsidP="006377B1">
                  <w:pPr>
                    <w:autoSpaceDE w:val="0"/>
                    <w:autoSpaceDN w:val="0"/>
                    <w:adjustRightInd w:val="0"/>
                    <w:ind w:right="26"/>
                    <w:jc w:val="center"/>
                    <w:rPr>
                      <w:rFonts w:ascii="Calibri" w:hAnsi="Calibri" w:cs="Calibri"/>
                      <w:b/>
                      <w:iCs/>
                      <w:noProof/>
                      <w:sz w:val="12"/>
                      <w:szCs w:val="12"/>
                    </w:rPr>
                  </w:pPr>
                  <w:r w:rsidRPr="006377B1">
                    <w:rPr>
                      <w:rFonts w:ascii="Calibri" w:hAnsi="Calibri" w:cs="Calibri"/>
                      <w:b/>
                      <w:iCs/>
                      <w:noProof/>
                      <w:sz w:val="12"/>
                      <w:szCs w:val="12"/>
                    </w:rPr>
                    <w:t>I</w:t>
                  </w:r>
                </w:p>
              </w:tc>
              <w:tc>
                <w:tcPr>
                  <w:tcW w:w="2071" w:type="dxa"/>
                  <w:tcBorders>
                    <w:top w:val="single" w:sz="4" w:space="0" w:color="auto"/>
                    <w:bottom w:val="single" w:sz="4" w:space="0" w:color="auto"/>
                  </w:tcBorders>
                  <w:shd w:val="clear" w:color="auto" w:fill="FFFFFF" w:themeFill="background1"/>
                  <w:vAlign w:val="center"/>
                </w:tcPr>
                <w:p w14:paraId="4663AB40" w14:textId="77777777" w:rsidR="006377B1" w:rsidRPr="006377B1" w:rsidRDefault="006377B1" w:rsidP="006377B1">
                  <w:pPr>
                    <w:autoSpaceDE w:val="0"/>
                    <w:autoSpaceDN w:val="0"/>
                    <w:adjustRightInd w:val="0"/>
                    <w:ind w:right="26"/>
                    <w:jc w:val="center"/>
                    <w:rPr>
                      <w:rFonts w:ascii="Calibri" w:hAnsi="Calibri" w:cs="Calibri"/>
                      <w:b/>
                      <w:iCs/>
                      <w:noProof/>
                      <w:sz w:val="12"/>
                      <w:szCs w:val="12"/>
                    </w:rPr>
                  </w:pPr>
                  <w:r w:rsidRPr="006377B1">
                    <w:rPr>
                      <w:rFonts w:ascii="Calibri" w:hAnsi="Calibri" w:cs="Calibri"/>
                      <w:b/>
                      <w:iCs/>
                      <w:noProof/>
                      <w:sz w:val="12"/>
                      <w:szCs w:val="12"/>
                    </w:rPr>
                    <w:t>II</w:t>
                  </w:r>
                </w:p>
              </w:tc>
              <w:tc>
                <w:tcPr>
                  <w:tcW w:w="2076" w:type="dxa"/>
                  <w:tcBorders>
                    <w:top w:val="single" w:sz="4" w:space="0" w:color="auto"/>
                    <w:bottom w:val="single" w:sz="4" w:space="0" w:color="auto"/>
                  </w:tcBorders>
                  <w:shd w:val="clear" w:color="auto" w:fill="FFFFFF" w:themeFill="background1"/>
                  <w:vAlign w:val="center"/>
                </w:tcPr>
                <w:p w14:paraId="78ADA358" w14:textId="77777777" w:rsidR="006377B1" w:rsidRPr="006377B1" w:rsidRDefault="006377B1" w:rsidP="006377B1">
                  <w:pPr>
                    <w:autoSpaceDE w:val="0"/>
                    <w:autoSpaceDN w:val="0"/>
                    <w:adjustRightInd w:val="0"/>
                    <w:ind w:right="26"/>
                    <w:jc w:val="center"/>
                    <w:rPr>
                      <w:rFonts w:ascii="Calibri" w:hAnsi="Calibri" w:cs="Calibri"/>
                      <w:b/>
                      <w:iCs/>
                      <w:noProof/>
                      <w:sz w:val="12"/>
                      <w:szCs w:val="12"/>
                    </w:rPr>
                  </w:pPr>
                  <w:r w:rsidRPr="006377B1">
                    <w:rPr>
                      <w:rFonts w:ascii="Calibri" w:hAnsi="Calibri" w:cs="Calibri"/>
                      <w:b/>
                      <w:iCs/>
                      <w:noProof/>
                      <w:sz w:val="12"/>
                      <w:szCs w:val="12"/>
                    </w:rPr>
                    <w:t>III</w:t>
                  </w:r>
                </w:p>
              </w:tc>
              <w:tc>
                <w:tcPr>
                  <w:tcW w:w="2084" w:type="dxa"/>
                  <w:vMerge/>
                  <w:tcBorders>
                    <w:bottom w:val="single" w:sz="4" w:space="0" w:color="auto"/>
                  </w:tcBorders>
                  <w:shd w:val="clear" w:color="auto" w:fill="FFFFFF" w:themeFill="background1"/>
                  <w:vAlign w:val="center"/>
                </w:tcPr>
                <w:p w14:paraId="386052CB"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
              </w:tc>
            </w:tr>
            <w:tr w:rsidR="006377B1" w:rsidRPr="006377B1" w14:paraId="19688D4A" w14:textId="77777777" w:rsidTr="006377B1">
              <w:trPr>
                <w:trHeight w:val="440"/>
              </w:trPr>
              <w:tc>
                <w:tcPr>
                  <w:tcW w:w="1947" w:type="dxa"/>
                  <w:tcBorders>
                    <w:top w:val="single" w:sz="4" w:space="0" w:color="auto"/>
                  </w:tcBorders>
                  <w:shd w:val="clear" w:color="auto" w:fill="FFFFFF" w:themeFill="background1"/>
                  <w:vAlign w:val="center"/>
                </w:tcPr>
                <w:p w14:paraId="70B76807"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Sari Daging Buah Naga merah (b/v)</w:t>
                  </w:r>
                </w:p>
              </w:tc>
              <w:tc>
                <w:tcPr>
                  <w:tcW w:w="2071" w:type="dxa"/>
                  <w:tcBorders>
                    <w:top w:val="single" w:sz="4" w:space="0" w:color="auto"/>
                  </w:tcBorders>
                  <w:shd w:val="clear" w:color="auto" w:fill="FFFFFF" w:themeFill="background1"/>
                  <w:vAlign w:val="center"/>
                </w:tcPr>
                <w:p w14:paraId="471ED233"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0,026 g</w:t>
                  </w:r>
                </w:p>
              </w:tc>
              <w:tc>
                <w:tcPr>
                  <w:tcW w:w="2071" w:type="dxa"/>
                  <w:tcBorders>
                    <w:top w:val="single" w:sz="4" w:space="0" w:color="auto"/>
                  </w:tcBorders>
                  <w:shd w:val="clear" w:color="auto" w:fill="FFFFFF" w:themeFill="background1"/>
                  <w:vAlign w:val="center"/>
                </w:tcPr>
                <w:p w14:paraId="0472B989"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0,030 g</w:t>
                  </w:r>
                </w:p>
              </w:tc>
              <w:tc>
                <w:tcPr>
                  <w:tcW w:w="2076" w:type="dxa"/>
                  <w:tcBorders>
                    <w:top w:val="single" w:sz="4" w:space="0" w:color="auto"/>
                  </w:tcBorders>
                  <w:shd w:val="clear" w:color="auto" w:fill="FFFFFF" w:themeFill="background1"/>
                  <w:vAlign w:val="center"/>
                </w:tcPr>
                <w:p w14:paraId="4044696D"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0,064 g</w:t>
                  </w:r>
                </w:p>
              </w:tc>
              <w:tc>
                <w:tcPr>
                  <w:tcW w:w="2084" w:type="dxa"/>
                  <w:shd w:val="clear" w:color="auto" w:fill="FFFFFF" w:themeFill="background1"/>
                  <w:vAlign w:val="center"/>
                </w:tcPr>
                <w:p w14:paraId="1B8D5E54"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Zat</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aktif</w:t>
                  </w:r>
                  <w:proofErr w:type="spellEnd"/>
                </w:p>
              </w:tc>
            </w:tr>
            <w:tr w:rsidR="006377B1" w:rsidRPr="006377B1" w14:paraId="15ABD472" w14:textId="77777777" w:rsidTr="006377B1">
              <w:trPr>
                <w:trHeight w:val="450"/>
              </w:trPr>
              <w:tc>
                <w:tcPr>
                  <w:tcW w:w="1947" w:type="dxa"/>
                  <w:shd w:val="clear" w:color="auto" w:fill="FFFFFF" w:themeFill="background1"/>
                  <w:vAlign w:val="center"/>
                </w:tcPr>
                <w:p w14:paraId="5B012261"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VCO (</w:t>
                  </w:r>
                  <w:r w:rsidRPr="006377B1">
                    <w:rPr>
                      <w:rFonts w:ascii="Calibri" w:hAnsi="Calibri" w:cs="Calibri"/>
                      <w:bCs/>
                      <w:i/>
                      <w:iCs/>
                      <w:noProof/>
                      <w:sz w:val="12"/>
                      <w:szCs w:val="12"/>
                    </w:rPr>
                    <w:t>virgin coconut oil</w:t>
                  </w:r>
                  <w:r w:rsidRPr="006377B1">
                    <w:rPr>
                      <w:rFonts w:ascii="Calibri" w:hAnsi="Calibri" w:cs="Calibri"/>
                      <w:bCs/>
                      <w:iCs/>
                      <w:noProof/>
                      <w:sz w:val="12"/>
                      <w:szCs w:val="12"/>
                    </w:rPr>
                    <w:t>)</w:t>
                  </w:r>
                </w:p>
              </w:tc>
              <w:tc>
                <w:tcPr>
                  <w:tcW w:w="2071" w:type="dxa"/>
                  <w:shd w:val="clear" w:color="auto" w:fill="FFFFFF" w:themeFill="background1"/>
                  <w:vAlign w:val="center"/>
                </w:tcPr>
                <w:p w14:paraId="5590BC8D"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20 g</w:t>
                  </w:r>
                </w:p>
              </w:tc>
              <w:tc>
                <w:tcPr>
                  <w:tcW w:w="2071" w:type="dxa"/>
                  <w:shd w:val="clear" w:color="auto" w:fill="FFFFFF" w:themeFill="background1"/>
                  <w:vAlign w:val="center"/>
                </w:tcPr>
                <w:p w14:paraId="2C9E5AD8"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20 g</w:t>
                  </w:r>
                </w:p>
              </w:tc>
              <w:tc>
                <w:tcPr>
                  <w:tcW w:w="2076" w:type="dxa"/>
                  <w:shd w:val="clear" w:color="auto" w:fill="FFFFFF" w:themeFill="background1"/>
                  <w:vAlign w:val="center"/>
                </w:tcPr>
                <w:p w14:paraId="520FE057"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20 g</w:t>
                  </w:r>
                </w:p>
              </w:tc>
              <w:tc>
                <w:tcPr>
                  <w:tcW w:w="2084" w:type="dxa"/>
                  <w:shd w:val="clear" w:color="auto" w:fill="FFFFFF" w:themeFill="background1"/>
                  <w:vAlign w:val="center"/>
                </w:tcPr>
                <w:p w14:paraId="461E5B92"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Bahan</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dasar</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sabun</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emolien</w:t>
                  </w:r>
                  <w:proofErr w:type="spellEnd"/>
                </w:p>
              </w:tc>
            </w:tr>
            <w:tr w:rsidR="006377B1" w:rsidRPr="006377B1" w14:paraId="4AD26F4B" w14:textId="77777777" w:rsidTr="006377B1">
              <w:trPr>
                <w:trHeight w:val="441"/>
              </w:trPr>
              <w:tc>
                <w:tcPr>
                  <w:tcW w:w="1947" w:type="dxa"/>
                  <w:shd w:val="clear" w:color="auto" w:fill="FFFFFF" w:themeFill="background1"/>
                  <w:vAlign w:val="center"/>
                </w:tcPr>
                <w:p w14:paraId="7C01DC2C"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Asam Stearat</w:t>
                  </w:r>
                </w:p>
              </w:tc>
              <w:tc>
                <w:tcPr>
                  <w:tcW w:w="2071" w:type="dxa"/>
                  <w:shd w:val="clear" w:color="auto" w:fill="FFFFFF" w:themeFill="background1"/>
                  <w:vAlign w:val="center"/>
                </w:tcPr>
                <w:p w14:paraId="6E687E1D"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10 g</w:t>
                  </w:r>
                </w:p>
              </w:tc>
              <w:tc>
                <w:tcPr>
                  <w:tcW w:w="2071" w:type="dxa"/>
                  <w:shd w:val="clear" w:color="auto" w:fill="FFFFFF" w:themeFill="background1"/>
                  <w:vAlign w:val="center"/>
                </w:tcPr>
                <w:p w14:paraId="39BB21BC"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10 g</w:t>
                  </w:r>
                </w:p>
              </w:tc>
              <w:tc>
                <w:tcPr>
                  <w:tcW w:w="2076" w:type="dxa"/>
                  <w:shd w:val="clear" w:color="auto" w:fill="FFFFFF" w:themeFill="background1"/>
                  <w:vAlign w:val="center"/>
                </w:tcPr>
                <w:p w14:paraId="5B0A053C"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10 g</w:t>
                  </w:r>
                </w:p>
              </w:tc>
              <w:tc>
                <w:tcPr>
                  <w:tcW w:w="2084" w:type="dxa"/>
                  <w:shd w:val="clear" w:color="auto" w:fill="FFFFFF" w:themeFill="background1"/>
                  <w:vAlign w:val="center"/>
                </w:tcPr>
                <w:p w14:paraId="2A77A3C4"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Pengeras</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sabun</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menstabilkan</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busa</w:t>
                  </w:r>
                  <w:proofErr w:type="spellEnd"/>
                </w:p>
              </w:tc>
            </w:tr>
            <w:tr w:rsidR="006377B1" w:rsidRPr="006377B1" w14:paraId="7CE01B6C" w14:textId="77777777" w:rsidTr="006377B1">
              <w:trPr>
                <w:trHeight w:val="355"/>
              </w:trPr>
              <w:tc>
                <w:tcPr>
                  <w:tcW w:w="1947" w:type="dxa"/>
                  <w:shd w:val="clear" w:color="auto" w:fill="FFFFFF" w:themeFill="background1"/>
                  <w:vAlign w:val="center"/>
                </w:tcPr>
                <w:p w14:paraId="060468F7"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NaOH 30%</w:t>
                  </w:r>
                </w:p>
              </w:tc>
              <w:tc>
                <w:tcPr>
                  <w:tcW w:w="2071" w:type="dxa"/>
                  <w:shd w:val="clear" w:color="auto" w:fill="FFFFFF" w:themeFill="background1"/>
                  <w:vAlign w:val="center"/>
                </w:tcPr>
                <w:p w14:paraId="723B819A"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12 ml</w:t>
                  </w:r>
                </w:p>
              </w:tc>
              <w:tc>
                <w:tcPr>
                  <w:tcW w:w="2071" w:type="dxa"/>
                  <w:shd w:val="clear" w:color="auto" w:fill="FFFFFF" w:themeFill="background1"/>
                  <w:vAlign w:val="center"/>
                </w:tcPr>
                <w:p w14:paraId="6FE7E1C9"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12 ml</w:t>
                  </w:r>
                </w:p>
              </w:tc>
              <w:tc>
                <w:tcPr>
                  <w:tcW w:w="2076" w:type="dxa"/>
                  <w:shd w:val="clear" w:color="auto" w:fill="FFFFFF" w:themeFill="background1"/>
                  <w:vAlign w:val="center"/>
                </w:tcPr>
                <w:p w14:paraId="2DCDCB24"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12 ml</w:t>
                  </w:r>
                </w:p>
              </w:tc>
              <w:tc>
                <w:tcPr>
                  <w:tcW w:w="2084" w:type="dxa"/>
                  <w:shd w:val="clear" w:color="auto" w:fill="FFFFFF" w:themeFill="background1"/>
                  <w:vAlign w:val="center"/>
                </w:tcPr>
                <w:p w14:paraId="4AF6E5F1"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sz w:val="12"/>
                      <w:szCs w:val="12"/>
                    </w:rPr>
                    <w:t>Alkali</w:t>
                  </w:r>
                </w:p>
              </w:tc>
            </w:tr>
            <w:tr w:rsidR="006377B1" w:rsidRPr="006377B1" w14:paraId="041736AA" w14:textId="77777777" w:rsidTr="006377B1">
              <w:trPr>
                <w:trHeight w:val="423"/>
              </w:trPr>
              <w:tc>
                <w:tcPr>
                  <w:tcW w:w="1947" w:type="dxa"/>
                  <w:shd w:val="clear" w:color="auto" w:fill="FFFFFF" w:themeFill="background1"/>
                  <w:vAlign w:val="center"/>
                </w:tcPr>
                <w:p w14:paraId="3C890C60"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Etanol 96%</w:t>
                  </w:r>
                </w:p>
              </w:tc>
              <w:tc>
                <w:tcPr>
                  <w:tcW w:w="2071" w:type="dxa"/>
                  <w:shd w:val="clear" w:color="auto" w:fill="FFFFFF" w:themeFill="background1"/>
                  <w:vAlign w:val="center"/>
                </w:tcPr>
                <w:p w14:paraId="70AC8861"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25 ml</w:t>
                  </w:r>
                </w:p>
              </w:tc>
              <w:tc>
                <w:tcPr>
                  <w:tcW w:w="2071" w:type="dxa"/>
                  <w:shd w:val="clear" w:color="auto" w:fill="FFFFFF" w:themeFill="background1"/>
                  <w:vAlign w:val="center"/>
                </w:tcPr>
                <w:p w14:paraId="25F8D259"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30 ml</w:t>
                  </w:r>
                </w:p>
              </w:tc>
              <w:tc>
                <w:tcPr>
                  <w:tcW w:w="2076" w:type="dxa"/>
                  <w:shd w:val="clear" w:color="auto" w:fill="FFFFFF" w:themeFill="background1"/>
                  <w:vAlign w:val="center"/>
                </w:tcPr>
                <w:p w14:paraId="55AA6364"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35 ml</w:t>
                  </w:r>
                </w:p>
              </w:tc>
              <w:tc>
                <w:tcPr>
                  <w:tcW w:w="2084" w:type="dxa"/>
                  <w:shd w:val="clear" w:color="auto" w:fill="FFFFFF" w:themeFill="background1"/>
                  <w:vAlign w:val="center"/>
                </w:tcPr>
                <w:p w14:paraId="04B3E2FA"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Pelarut</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transparansi</w:t>
                  </w:r>
                  <w:proofErr w:type="spellEnd"/>
                </w:p>
              </w:tc>
            </w:tr>
            <w:tr w:rsidR="006377B1" w:rsidRPr="006377B1" w14:paraId="0451D78F" w14:textId="77777777" w:rsidTr="006377B1">
              <w:trPr>
                <w:trHeight w:val="369"/>
              </w:trPr>
              <w:tc>
                <w:tcPr>
                  <w:tcW w:w="1947" w:type="dxa"/>
                  <w:shd w:val="clear" w:color="auto" w:fill="FFFFFF" w:themeFill="background1"/>
                  <w:vAlign w:val="center"/>
                </w:tcPr>
                <w:p w14:paraId="0998C0D2"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Sukrosa (Gula Pasir)</w:t>
                  </w:r>
                </w:p>
              </w:tc>
              <w:tc>
                <w:tcPr>
                  <w:tcW w:w="2071" w:type="dxa"/>
                  <w:shd w:val="clear" w:color="auto" w:fill="FFFFFF" w:themeFill="background1"/>
                  <w:vAlign w:val="center"/>
                </w:tcPr>
                <w:p w14:paraId="442A0072"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20 g</w:t>
                  </w:r>
                </w:p>
              </w:tc>
              <w:tc>
                <w:tcPr>
                  <w:tcW w:w="2071" w:type="dxa"/>
                  <w:shd w:val="clear" w:color="auto" w:fill="FFFFFF" w:themeFill="background1"/>
                  <w:vAlign w:val="center"/>
                </w:tcPr>
                <w:p w14:paraId="1A5FEC2F"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25 g</w:t>
                  </w:r>
                </w:p>
              </w:tc>
              <w:tc>
                <w:tcPr>
                  <w:tcW w:w="2076" w:type="dxa"/>
                  <w:shd w:val="clear" w:color="auto" w:fill="FFFFFF" w:themeFill="background1"/>
                  <w:vAlign w:val="center"/>
                </w:tcPr>
                <w:p w14:paraId="6CF48796"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30 g</w:t>
                  </w:r>
                </w:p>
              </w:tc>
              <w:tc>
                <w:tcPr>
                  <w:tcW w:w="2084" w:type="dxa"/>
                  <w:shd w:val="clear" w:color="auto" w:fill="FFFFFF" w:themeFill="background1"/>
                  <w:vAlign w:val="center"/>
                </w:tcPr>
                <w:p w14:paraId="7C026E63"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Transparansi</w:t>
                  </w:r>
                  <w:proofErr w:type="spellEnd"/>
                </w:p>
              </w:tc>
            </w:tr>
            <w:tr w:rsidR="006377B1" w:rsidRPr="006377B1" w14:paraId="40C259D5" w14:textId="77777777" w:rsidTr="006377B1">
              <w:trPr>
                <w:trHeight w:val="355"/>
              </w:trPr>
              <w:tc>
                <w:tcPr>
                  <w:tcW w:w="1947" w:type="dxa"/>
                  <w:shd w:val="clear" w:color="auto" w:fill="FFFFFF" w:themeFill="background1"/>
                  <w:vAlign w:val="center"/>
                </w:tcPr>
                <w:p w14:paraId="52C74BB6"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Cocamide DEA</w:t>
                  </w:r>
                </w:p>
              </w:tc>
              <w:tc>
                <w:tcPr>
                  <w:tcW w:w="2071" w:type="dxa"/>
                  <w:shd w:val="clear" w:color="auto" w:fill="FFFFFF" w:themeFill="background1"/>
                  <w:vAlign w:val="center"/>
                </w:tcPr>
                <w:p w14:paraId="42B058E3"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5 ml</w:t>
                  </w:r>
                </w:p>
              </w:tc>
              <w:tc>
                <w:tcPr>
                  <w:tcW w:w="2071" w:type="dxa"/>
                  <w:shd w:val="clear" w:color="auto" w:fill="FFFFFF" w:themeFill="background1"/>
                  <w:vAlign w:val="center"/>
                </w:tcPr>
                <w:p w14:paraId="024ED928"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5 ml</w:t>
                  </w:r>
                </w:p>
              </w:tc>
              <w:tc>
                <w:tcPr>
                  <w:tcW w:w="2076" w:type="dxa"/>
                  <w:shd w:val="clear" w:color="auto" w:fill="FFFFFF" w:themeFill="background1"/>
                  <w:vAlign w:val="center"/>
                </w:tcPr>
                <w:p w14:paraId="25ED7B18"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5 ml</w:t>
                  </w:r>
                </w:p>
              </w:tc>
              <w:tc>
                <w:tcPr>
                  <w:tcW w:w="2084" w:type="dxa"/>
                  <w:shd w:val="clear" w:color="auto" w:fill="FFFFFF" w:themeFill="background1"/>
                  <w:vAlign w:val="center"/>
                </w:tcPr>
                <w:p w14:paraId="22981DF7"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i/>
                      <w:iCs/>
                      <w:sz w:val="12"/>
                      <w:szCs w:val="12"/>
                    </w:rPr>
                    <w:t>Foaming agent</w:t>
                  </w:r>
                </w:p>
              </w:tc>
            </w:tr>
            <w:tr w:rsidR="006377B1" w:rsidRPr="006377B1" w14:paraId="5B846272" w14:textId="77777777" w:rsidTr="006377B1">
              <w:trPr>
                <w:trHeight w:val="369"/>
              </w:trPr>
              <w:tc>
                <w:tcPr>
                  <w:tcW w:w="1947" w:type="dxa"/>
                  <w:shd w:val="clear" w:color="auto" w:fill="FFFFFF" w:themeFill="background1"/>
                  <w:vAlign w:val="center"/>
                </w:tcPr>
                <w:p w14:paraId="7AFD16B1"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Gliserin</w:t>
                  </w:r>
                </w:p>
              </w:tc>
              <w:tc>
                <w:tcPr>
                  <w:tcW w:w="2071" w:type="dxa"/>
                  <w:shd w:val="clear" w:color="auto" w:fill="FFFFFF" w:themeFill="background1"/>
                  <w:vAlign w:val="center"/>
                </w:tcPr>
                <w:p w14:paraId="5A5C8E18"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12 ml</w:t>
                  </w:r>
                </w:p>
              </w:tc>
              <w:tc>
                <w:tcPr>
                  <w:tcW w:w="2071" w:type="dxa"/>
                  <w:shd w:val="clear" w:color="auto" w:fill="FFFFFF" w:themeFill="background1"/>
                  <w:vAlign w:val="center"/>
                </w:tcPr>
                <w:p w14:paraId="2BC40A0F"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14 ml</w:t>
                  </w:r>
                </w:p>
              </w:tc>
              <w:tc>
                <w:tcPr>
                  <w:tcW w:w="2076" w:type="dxa"/>
                  <w:shd w:val="clear" w:color="auto" w:fill="FFFFFF" w:themeFill="background1"/>
                  <w:vAlign w:val="center"/>
                </w:tcPr>
                <w:p w14:paraId="1AC2A50A"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16 ml</w:t>
                  </w:r>
                </w:p>
              </w:tc>
              <w:tc>
                <w:tcPr>
                  <w:tcW w:w="2084" w:type="dxa"/>
                  <w:shd w:val="clear" w:color="auto" w:fill="FFFFFF" w:themeFill="background1"/>
                  <w:vAlign w:val="center"/>
                </w:tcPr>
                <w:p w14:paraId="38421DF7"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Pelembut</w:t>
                  </w:r>
                  <w:proofErr w:type="spellEnd"/>
                  <w:r w:rsidRPr="006377B1">
                    <w:rPr>
                      <w:rFonts w:ascii="Calibri" w:hAnsi="Calibri" w:cs="Calibri"/>
                      <w:sz w:val="12"/>
                      <w:szCs w:val="12"/>
                    </w:rPr>
                    <w:t xml:space="preserve">, </w:t>
                  </w:r>
                  <w:proofErr w:type="spellStart"/>
                  <w:r w:rsidRPr="006377B1">
                    <w:rPr>
                      <w:rFonts w:ascii="Calibri" w:hAnsi="Calibri" w:cs="Calibri"/>
                      <w:sz w:val="12"/>
                      <w:szCs w:val="12"/>
                    </w:rPr>
                    <w:t>transparansi</w:t>
                  </w:r>
                  <w:proofErr w:type="spellEnd"/>
                </w:p>
              </w:tc>
            </w:tr>
            <w:tr w:rsidR="006377B1" w:rsidRPr="006377B1" w14:paraId="7EB37270" w14:textId="77777777" w:rsidTr="006377B1">
              <w:trPr>
                <w:trHeight w:val="355"/>
              </w:trPr>
              <w:tc>
                <w:tcPr>
                  <w:tcW w:w="1947" w:type="dxa"/>
                  <w:tcBorders>
                    <w:bottom w:val="single" w:sz="4" w:space="0" w:color="auto"/>
                  </w:tcBorders>
                  <w:shd w:val="clear" w:color="auto" w:fill="FFFFFF" w:themeFill="background1"/>
                  <w:vAlign w:val="center"/>
                </w:tcPr>
                <w:p w14:paraId="00C1A7D4"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
                      <w:iCs/>
                      <w:noProof/>
                      <w:sz w:val="12"/>
                      <w:szCs w:val="12"/>
                    </w:rPr>
                    <w:t>Fragrance</w:t>
                  </w:r>
                </w:p>
              </w:tc>
              <w:tc>
                <w:tcPr>
                  <w:tcW w:w="2071" w:type="dxa"/>
                  <w:tcBorders>
                    <w:bottom w:val="single" w:sz="4" w:space="0" w:color="auto"/>
                  </w:tcBorders>
                  <w:shd w:val="clear" w:color="auto" w:fill="FFFFFF" w:themeFill="background1"/>
                  <w:vAlign w:val="center"/>
                </w:tcPr>
                <w:p w14:paraId="20501F86"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 ml</w:t>
                  </w:r>
                </w:p>
              </w:tc>
              <w:tc>
                <w:tcPr>
                  <w:tcW w:w="2071" w:type="dxa"/>
                  <w:tcBorders>
                    <w:bottom w:val="single" w:sz="4" w:space="0" w:color="auto"/>
                  </w:tcBorders>
                  <w:shd w:val="clear" w:color="auto" w:fill="FFFFFF" w:themeFill="background1"/>
                  <w:vAlign w:val="center"/>
                </w:tcPr>
                <w:p w14:paraId="3CD6114D"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 ml</w:t>
                  </w:r>
                </w:p>
              </w:tc>
              <w:tc>
                <w:tcPr>
                  <w:tcW w:w="2076" w:type="dxa"/>
                  <w:tcBorders>
                    <w:bottom w:val="single" w:sz="4" w:space="0" w:color="auto"/>
                  </w:tcBorders>
                  <w:shd w:val="clear" w:color="auto" w:fill="FFFFFF" w:themeFill="background1"/>
                  <w:vAlign w:val="center"/>
                </w:tcPr>
                <w:p w14:paraId="7B629019"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r w:rsidRPr="006377B1">
                    <w:rPr>
                      <w:rFonts w:ascii="Calibri" w:hAnsi="Calibri" w:cs="Calibri"/>
                      <w:bCs/>
                      <w:iCs/>
                      <w:noProof/>
                      <w:sz w:val="12"/>
                      <w:szCs w:val="12"/>
                    </w:rPr>
                    <w:t>1 ml</w:t>
                  </w:r>
                </w:p>
              </w:tc>
              <w:tc>
                <w:tcPr>
                  <w:tcW w:w="2084" w:type="dxa"/>
                  <w:tcBorders>
                    <w:bottom w:val="single" w:sz="4" w:space="0" w:color="auto"/>
                  </w:tcBorders>
                  <w:shd w:val="clear" w:color="auto" w:fill="FFFFFF" w:themeFill="background1"/>
                  <w:vAlign w:val="center"/>
                </w:tcPr>
                <w:p w14:paraId="0F3EFE6E" w14:textId="77777777" w:rsidR="006377B1" w:rsidRPr="006377B1" w:rsidRDefault="006377B1" w:rsidP="006377B1">
                  <w:pPr>
                    <w:autoSpaceDE w:val="0"/>
                    <w:autoSpaceDN w:val="0"/>
                    <w:adjustRightInd w:val="0"/>
                    <w:ind w:right="26"/>
                    <w:jc w:val="center"/>
                    <w:rPr>
                      <w:rFonts w:ascii="Calibri" w:hAnsi="Calibri" w:cs="Calibri"/>
                      <w:bCs/>
                      <w:iCs/>
                      <w:noProof/>
                      <w:sz w:val="12"/>
                      <w:szCs w:val="12"/>
                    </w:rPr>
                  </w:pPr>
                  <w:proofErr w:type="spellStart"/>
                  <w:r w:rsidRPr="006377B1">
                    <w:rPr>
                      <w:rFonts w:ascii="Calibri" w:hAnsi="Calibri" w:cs="Calibri"/>
                      <w:sz w:val="12"/>
                      <w:szCs w:val="12"/>
                    </w:rPr>
                    <w:t>Pengharum</w:t>
                  </w:r>
                  <w:proofErr w:type="spellEnd"/>
                </w:p>
              </w:tc>
            </w:tr>
          </w:tbl>
          <w:p w14:paraId="17CD8E72" w14:textId="77777777" w:rsidR="00ED672C" w:rsidRPr="00F87AF3" w:rsidRDefault="00ED672C" w:rsidP="00EF3285">
            <w:pPr>
              <w:autoSpaceDE w:val="0"/>
              <w:autoSpaceDN w:val="0"/>
              <w:adjustRightInd w:val="0"/>
              <w:spacing w:after="60"/>
              <w:jc w:val="both"/>
              <w:rPr>
                <w:rFonts w:ascii="Calibri" w:hAnsi="Calibri" w:cs="Calibri"/>
                <w:color w:val="000000" w:themeColor="text1"/>
                <w:sz w:val="14"/>
                <w:szCs w:val="14"/>
              </w:rPr>
            </w:pPr>
          </w:p>
        </w:tc>
      </w:tr>
      <w:tr w:rsidR="00ED672C" w:rsidRPr="005079D9" w14:paraId="5BA2D753" w14:textId="77777777" w:rsidTr="00EF3285">
        <w:tc>
          <w:tcPr>
            <w:tcW w:w="4700" w:type="dxa"/>
            <w:shd w:val="clear" w:color="auto" w:fill="D9D9D9" w:themeFill="background1" w:themeFillShade="D9"/>
            <w:hideMark/>
          </w:tcPr>
          <w:p w14:paraId="49159285" w14:textId="20B8D5C4" w:rsidR="00ED672C" w:rsidRPr="00B5114F" w:rsidRDefault="00B5114F" w:rsidP="00EF3285">
            <w:pPr>
              <w:autoSpaceDE w:val="0"/>
              <w:autoSpaceDN w:val="0"/>
              <w:adjustRightInd w:val="0"/>
              <w:spacing w:after="60"/>
              <w:jc w:val="both"/>
              <w:rPr>
                <w:rFonts w:asciiTheme="minorHAnsi" w:hAnsiTheme="minorHAnsi" w:cstheme="minorHAnsi"/>
                <w:color w:val="000000" w:themeColor="text1"/>
                <w:sz w:val="12"/>
                <w:szCs w:val="12"/>
              </w:rPr>
            </w:pPr>
            <w:r w:rsidRPr="00B5114F">
              <w:rPr>
                <w:rFonts w:asciiTheme="minorHAnsi" w:hAnsiTheme="minorHAnsi" w:cstheme="minorHAnsi"/>
                <w:bCs/>
                <w:iCs/>
                <w:noProof/>
                <w:sz w:val="12"/>
                <w:szCs w:val="12"/>
              </w:rPr>
              <w:t xml:space="preserve">Modifikasi </w:t>
            </w:r>
            <w:r w:rsidRPr="00B5114F">
              <w:rPr>
                <w:rFonts w:asciiTheme="minorHAnsi" w:hAnsiTheme="minorHAnsi" w:cstheme="minorHAnsi"/>
                <w:bCs/>
                <w:iCs/>
                <w:noProof/>
                <w:sz w:val="12"/>
                <w:szCs w:val="12"/>
              </w:rPr>
              <w:fldChar w:fldCharType="begin" w:fldLock="1"/>
            </w:r>
            <w:r w:rsidRPr="00B5114F">
              <w:rPr>
                <w:rFonts w:asciiTheme="minorHAnsi" w:hAnsiTheme="minorHAnsi" w:cstheme="minorHAnsi"/>
                <w:bCs/>
                <w:iCs/>
                <w:noProof/>
                <w:sz w:val="12"/>
                <w:szCs w:val="12"/>
              </w:rPr>
              <w:instrText>ADDIN CSL_CITATION {"citationItems":[{"id":"ITEM-1","itemData":{"DOI":"10.35311/jmpi.v6i1.60","ISSN":"2442-6032","abstract":"Sereh wangi ( Cymbopogon citatusL.) merupakan tanaman rempah yang sangat bermanfaat dalam bidang kesehatan. Minyak atsiri daun sereh bersifat sebagai anti jamur dan antibakteri. Berbagai manfaat dan khasiat yang terdapat pada herba sereh wangi, mendorong untuk diaplikasikan pada berbagai bentuk sediaan farmasi untuk mendapatkan nilai tambah. Salah satu cara yang dapat dilakukan adalah membuat formulasi sediaan sabun mandi transparan. Pada proses pembuatan sabun transparan, sukrosa berfungsi untuk membantu terbentuknya transparansi pada sabun. Tujuan dari penelitian ini untuk melakukan optimasi terhadap penggunaan sukrosa dalam formulasi untuk mendapatkan transparansi yang baik serta untuk melihat kestabilan fisik sabun padat transparan. Sabun transparan minyak atsiri sereh wangi divariasi dengan konsentrasi penggunaan sukrosa 11% (Formula A), 13% (Formula B) dan 15% (Formula C). Pengujian yang dilakukan oleh Sabun yang meliputi organoleptik, pH, homogenitas, tinggi busa dan transparansi. Hasil penelitian menunjukkan bahwa variasi konsentrasi sukrosa berpengaruh terhadap tingkat tranparansi. Konsentrasi sukrosa yang optimal untuk memperoleh transparansi yang baik yaitu 15% (Formula C). Pengujian stabilitas fisik termasuk nilai pH, stabilitas tinggi busa dan homogenitas menunjukkan tidak ada perubahan yang signifikan selama pengujian empat minggu. Hal ini membuktikan bahwa sediaan sabun padat transparan minyak atsiri sereh wangi stabil secara fisik. Konsentrasi sukrosa yang optimal untuk memperoleh transparansi yang baik yaitu 15% (Formula C). Pengujian stabilitas fisik termasuk nilai pH, stabilitas tinggi busa dan homogenitas menunjukkan tidak ada perubahan yang signifikan selama pengujian empat minggu. Hal ini membuktikan bahwa sediaan sabun padat transparan minyak atsiri sereh wangi stabil secara fisik. Konsentrasi sukrosa yang optimal untuk memperoleh transparansi yang baik yaitu 15% (Formula C). Pengujian stabilitas fisik termasuk nilai pH, stabilitas tinggi busa dan homogenitas menunjukkan tidak ada perubahan yang signifikan selama pengujian empat minggu. Hal ini membuktikan bahwa sediaan sabun padat transparan minyak atsiri sereh wangi stabil secara fisik.","author":[{"dropping-particle":"","family":"Zulbayu","given":"La Ode Muhammad Andi","non-dropping-particle":"","parse-names":false,"suffix":""},{"dropping-particle":"","family":"Juliansyah","given":"Risky","non-dropping-particle":"","parse-names":false,"suffix":""},{"dropping-particle":"","family":"Firawati","given":"Firawati","non-dropping-particle":"","parse-names":false,"suffix":""}],"container-title":"Jurnal Mandala Pharmacon Indonesia","id":"ITEM-1","issue":"2","issued":{"date-parts":[["2020"]]},"page":"91-96","title":"Optimasi Konsentrasi Sukrosa Terhadap Transparansi Dan Sifat Fisik Sabun Padat Transparan Minyak Atsiri Sereh Wangi (Cymbopogon citratus L.)","type":"article-journal","volume":"6"},"uris":["http://www.mendeley.com/documents/?uuid=f1ea514d-83b2-41e9-847d-45ea22242b54"]}],"mendeley":{"formattedCitation":"(Zulbayu et al., 2020)","plainTextFormattedCitation":"(Zulbayu et al., 2020)","previouslyFormattedCitation":"(Zulbayu et al., 2020)"},"properties":{"noteIndex":0},"schema":"https://github.com/citation-style-language/schema/raw/master/csl-citation.json"}</w:instrText>
            </w:r>
            <w:r w:rsidRPr="00B5114F">
              <w:rPr>
                <w:rFonts w:asciiTheme="minorHAnsi" w:hAnsiTheme="minorHAnsi" w:cstheme="minorHAnsi"/>
                <w:bCs/>
                <w:iCs/>
                <w:noProof/>
                <w:sz w:val="12"/>
                <w:szCs w:val="12"/>
              </w:rPr>
              <w:fldChar w:fldCharType="separate"/>
            </w:r>
            <w:r w:rsidRPr="00B5114F">
              <w:rPr>
                <w:rFonts w:asciiTheme="minorHAnsi" w:hAnsiTheme="minorHAnsi" w:cstheme="minorHAnsi"/>
                <w:bCs/>
                <w:iCs/>
                <w:noProof/>
                <w:sz w:val="12"/>
                <w:szCs w:val="12"/>
              </w:rPr>
              <w:t>(Zulbayu et al., 2020)</w:t>
            </w:r>
            <w:r w:rsidRPr="00B5114F">
              <w:rPr>
                <w:rFonts w:asciiTheme="minorHAnsi" w:hAnsiTheme="minorHAnsi" w:cstheme="minorHAnsi"/>
                <w:bCs/>
                <w:iCs/>
                <w:noProof/>
                <w:sz w:val="12"/>
                <w:szCs w:val="12"/>
                <w:lang w:val="id-ID"/>
              </w:rPr>
              <w:fldChar w:fldCharType="end"/>
            </w:r>
            <w:r w:rsidRPr="00B5114F">
              <w:rPr>
                <w:rFonts w:asciiTheme="minorHAnsi" w:hAnsiTheme="minorHAnsi" w:cstheme="minorHAnsi"/>
                <w:bCs/>
                <w:iCs/>
                <w:noProof/>
                <w:sz w:val="12"/>
                <w:szCs w:val="12"/>
              </w:rPr>
              <w:t>[9].</w:t>
            </w:r>
          </w:p>
        </w:tc>
      </w:tr>
    </w:tbl>
    <w:p w14:paraId="1300E9EE" w14:textId="019CAFF9" w:rsidR="00115C38" w:rsidRDefault="003D1DF5" w:rsidP="00115C38">
      <w:pPr>
        <w:autoSpaceDE w:val="0"/>
        <w:autoSpaceDN w:val="0"/>
        <w:adjustRightInd w:val="0"/>
        <w:spacing w:before="120" w:after="120"/>
        <w:jc w:val="both"/>
        <w:rPr>
          <w:rFonts w:asciiTheme="minorHAnsi" w:hAnsiTheme="minorHAnsi" w:cstheme="minorHAnsi"/>
          <w:bCs/>
          <w:i/>
          <w:iCs/>
          <w:color w:val="57A8C9"/>
          <w:sz w:val="20"/>
          <w:szCs w:val="20"/>
        </w:rPr>
      </w:pPr>
      <w:r w:rsidRPr="003D1DF5">
        <w:rPr>
          <w:rFonts w:asciiTheme="minorHAnsi" w:hAnsiTheme="minorHAnsi" w:cstheme="minorHAnsi"/>
          <w:bCs/>
          <w:i/>
          <w:iCs/>
          <w:color w:val="57A8C9"/>
          <w:sz w:val="20"/>
          <w:szCs w:val="20"/>
        </w:rPr>
        <w:t xml:space="preserve">33 </w:t>
      </w:r>
      <w:proofErr w:type="spellStart"/>
      <w:r w:rsidRPr="003D1DF5">
        <w:rPr>
          <w:rFonts w:asciiTheme="minorHAnsi" w:hAnsiTheme="minorHAnsi" w:cstheme="minorHAnsi"/>
          <w:bCs/>
          <w:i/>
          <w:iCs/>
          <w:color w:val="57A8C9"/>
          <w:sz w:val="20"/>
          <w:szCs w:val="20"/>
        </w:rPr>
        <w:t>Evaluasi</w:t>
      </w:r>
      <w:proofErr w:type="spellEnd"/>
      <w:r w:rsidRPr="003D1DF5">
        <w:rPr>
          <w:rFonts w:asciiTheme="minorHAnsi" w:hAnsiTheme="minorHAnsi" w:cstheme="minorHAnsi"/>
          <w:bCs/>
          <w:i/>
          <w:iCs/>
          <w:color w:val="57A8C9"/>
          <w:sz w:val="20"/>
          <w:szCs w:val="20"/>
        </w:rPr>
        <w:t xml:space="preserve"> </w:t>
      </w:r>
      <w:proofErr w:type="spellStart"/>
      <w:r w:rsidRPr="003D1DF5">
        <w:rPr>
          <w:rFonts w:asciiTheme="minorHAnsi" w:hAnsiTheme="minorHAnsi" w:cstheme="minorHAnsi"/>
          <w:bCs/>
          <w:i/>
          <w:iCs/>
          <w:color w:val="57A8C9"/>
          <w:sz w:val="20"/>
          <w:szCs w:val="20"/>
        </w:rPr>
        <w:t>Mutu</w:t>
      </w:r>
      <w:proofErr w:type="spellEnd"/>
      <w:r w:rsidRPr="003D1DF5">
        <w:rPr>
          <w:rFonts w:asciiTheme="minorHAnsi" w:hAnsiTheme="minorHAnsi" w:cstheme="minorHAnsi"/>
          <w:bCs/>
          <w:i/>
          <w:iCs/>
          <w:color w:val="57A8C9"/>
          <w:sz w:val="20"/>
          <w:szCs w:val="20"/>
        </w:rPr>
        <w:t xml:space="preserve"> </w:t>
      </w:r>
      <w:proofErr w:type="spellStart"/>
      <w:r w:rsidRPr="003D1DF5">
        <w:rPr>
          <w:rFonts w:asciiTheme="minorHAnsi" w:hAnsiTheme="minorHAnsi" w:cstheme="minorHAnsi"/>
          <w:bCs/>
          <w:i/>
          <w:iCs/>
          <w:color w:val="57A8C9"/>
          <w:sz w:val="20"/>
          <w:szCs w:val="20"/>
        </w:rPr>
        <w:t>Fisik</w:t>
      </w:r>
      <w:proofErr w:type="spellEnd"/>
      <w:r w:rsidRPr="003D1DF5">
        <w:rPr>
          <w:rFonts w:asciiTheme="minorHAnsi" w:hAnsiTheme="minorHAnsi" w:cstheme="minorHAnsi"/>
          <w:bCs/>
          <w:i/>
          <w:iCs/>
          <w:color w:val="57A8C9"/>
          <w:sz w:val="20"/>
          <w:szCs w:val="20"/>
        </w:rPr>
        <w:t xml:space="preserve"> </w:t>
      </w:r>
      <w:proofErr w:type="spellStart"/>
      <w:r w:rsidRPr="003D1DF5">
        <w:rPr>
          <w:rFonts w:asciiTheme="minorHAnsi" w:hAnsiTheme="minorHAnsi" w:cstheme="minorHAnsi"/>
          <w:bCs/>
          <w:i/>
          <w:iCs/>
          <w:color w:val="57A8C9"/>
          <w:sz w:val="20"/>
          <w:szCs w:val="20"/>
        </w:rPr>
        <w:t>Sediaan</w:t>
      </w:r>
      <w:proofErr w:type="spellEnd"/>
      <w:r w:rsidRPr="003D1DF5">
        <w:rPr>
          <w:rFonts w:asciiTheme="minorHAnsi" w:hAnsiTheme="minorHAnsi" w:cstheme="minorHAnsi"/>
          <w:bCs/>
          <w:i/>
          <w:iCs/>
          <w:color w:val="57A8C9"/>
          <w:sz w:val="20"/>
          <w:szCs w:val="20"/>
        </w:rPr>
        <w:t xml:space="preserve"> </w:t>
      </w:r>
      <w:proofErr w:type="spellStart"/>
      <w:r w:rsidRPr="003D1DF5">
        <w:rPr>
          <w:rFonts w:asciiTheme="minorHAnsi" w:hAnsiTheme="minorHAnsi" w:cstheme="minorHAnsi"/>
          <w:bCs/>
          <w:i/>
          <w:iCs/>
          <w:color w:val="57A8C9"/>
          <w:sz w:val="20"/>
          <w:szCs w:val="20"/>
        </w:rPr>
        <w:t>Sabun</w:t>
      </w:r>
      <w:proofErr w:type="spellEnd"/>
      <w:r w:rsidRPr="003D1DF5">
        <w:rPr>
          <w:rFonts w:asciiTheme="minorHAnsi" w:hAnsiTheme="minorHAnsi" w:cstheme="minorHAnsi"/>
          <w:bCs/>
          <w:i/>
          <w:iCs/>
          <w:color w:val="57A8C9"/>
          <w:sz w:val="20"/>
          <w:szCs w:val="20"/>
        </w:rPr>
        <w:t xml:space="preserve"> </w:t>
      </w:r>
      <w:proofErr w:type="spellStart"/>
      <w:r w:rsidRPr="003D1DF5">
        <w:rPr>
          <w:rFonts w:asciiTheme="minorHAnsi" w:hAnsiTheme="minorHAnsi" w:cstheme="minorHAnsi"/>
          <w:bCs/>
          <w:i/>
          <w:iCs/>
          <w:color w:val="57A8C9"/>
          <w:sz w:val="20"/>
          <w:szCs w:val="20"/>
        </w:rPr>
        <w:t>Padat</w:t>
      </w:r>
      <w:proofErr w:type="spellEnd"/>
      <w:r w:rsidRPr="003D1DF5">
        <w:rPr>
          <w:rFonts w:asciiTheme="minorHAnsi" w:hAnsiTheme="minorHAnsi" w:cstheme="minorHAnsi"/>
          <w:bCs/>
          <w:i/>
          <w:iCs/>
          <w:color w:val="57A8C9"/>
          <w:sz w:val="20"/>
          <w:szCs w:val="20"/>
        </w:rPr>
        <w:t xml:space="preserve"> </w:t>
      </w:r>
      <w:proofErr w:type="spellStart"/>
      <w:r w:rsidRPr="003D1DF5">
        <w:rPr>
          <w:rFonts w:asciiTheme="minorHAnsi" w:hAnsiTheme="minorHAnsi" w:cstheme="minorHAnsi"/>
          <w:bCs/>
          <w:i/>
          <w:iCs/>
          <w:color w:val="57A8C9"/>
          <w:sz w:val="20"/>
          <w:szCs w:val="20"/>
        </w:rPr>
        <w:t>Transparan</w:t>
      </w:r>
      <w:proofErr w:type="spellEnd"/>
    </w:p>
    <w:p w14:paraId="3A238485" w14:textId="643F421C" w:rsidR="003D1DF5" w:rsidRPr="003D1DF5" w:rsidRDefault="003D1DF5" w:rsidP="00115C38">
      <w:pPr>
        <w:autoSpaceDE w:val="0"/>
        <w:autoSpaceDN w:val="0"/>
        <w:adjustRightInd w:val="0"/>
        <w:spacing w:before="120" w:after="120"/>
        <w:jc w:val="both"/>
        <w:rPr>
          <w:rFonts w:asciiTheme="minorHAnsi" w:hAnsiTheme="minorHAnsi" w:cstheme="minorHAnsi"/>
          <w:bCs/>
          <w:color w:val="57A8C9"/>
          <w:sz w:val="20"/>
          <w:szCs w:val="20"/>
        </w:rPr>
      </w:pPr>
      <w:r w:rsidRPr="003D1DF5">
        <w:rPr>
          <w:rFonts w:asciiTheme="minorHAnsi" w:hAnsiTheme="minorHAnsi" w:cstheme="minorHAnsi"/>
          <w:bCs/>
          <w:color w:val="57A8C9"/>
          <w:sz w:val="20"/>
          <w:szCs w:val="20"/>
        </w:rPr>
        <w:t>33</w:t>
      </w:r>
      <w:r>
        <w:rPr>
          <w:rFonts w:asciiTheme="minorHAnsi" w:hAnsiTheme="minorHAnsi" w:cstheme="minorHAnsi"/>
          <w:bCs/>
          <w:color w:val="57A8C9"/>
          <w:sz w:val="20"/>
          <w:szCs w:val="20"/>
        </w:rPr>
        <w:t>1</w:t>
      </w:r>
      <w:r w:rsidRPr="003D1DF5">
        <w:rPr>
          <w:rFonts w:asciiTheme="minorHAnsi" w:hAnsiTheme="minorHAnsi" w:cstheme="minorHAnsi"/>
          <w:bCs/>
          <w:color w:val="57A8C9"/>
          <w:sz w:val="20"/>
          <w:szCs w:val="20"/>
        </w:rPr>
        <w:t xml:space="preserve"> </w:t>
      </w:r>
      <w:r>
        <w:rPr>
          <w:rFonts w:asciiTheme="minorHAnsi" w:hAnsiTheme="minorHAnsi" w:cstheme="minorHAnsi"/>
          <w:bCs/>
          <w:color w:val="57A8C9"/>
          <w:sz w:val="20"/>
          <w:szCs w:val="20"/>
        </w:rPr>
        <w:t xml:space="preserve">Uji </w:t>
      </w:r>
      <w:proofErr w:type="spellStart"/>
      <w:r>
        <w:rPr>
          <w:rFonts w:asciiTheme="minorHAnsi" w:hAnsiTheme="minorHAnsi" w:cstheme="minorHAnsi"/>
          <w:bCs/>
          <w:color w:val="57A8C9"/>
          <w:sz w:val="20"/>
          <w:szCs w:val="20"/>
        </w:rPr>
        <w:t>Organoleptik</w:t>
      </w:r>
      <w:proofErr w:type="spellEnd"/>
    </w:p>
    <w:p w14:paraId="68515398" w14:textId="6676FA6E" w:rsidR="00115C38" w:rsidRDefault="003D1DF5" w:rsidP="00115C38">
      <w:pPr>
        <w:spacing w:after="120"/>
        <w:jc w:val="both"/>
        <w:rPr>
          <w:rFonts w:ascii="Cambria" w:hAnsi="Cambria"/>
          <w:color w:val="231F20"/>
          <w:sz w:val="18"/>
          <w:szCs w:val="18"/>
        </w:rPr>
      </w:pPr>
      <w:proofErr w:type="spellStart"/>
      <w:r w:rsidRPr="003D1DF5">
        <w:rPr>
          <w:rFonts w:ascii="Cambria" w:hAnsi="Cambria"/>
          <w:color w:val="231F20"/>
          <w:sz w:val="18"/>
          <w:szCs w:val="18"/>
        </w:rPr>
        <w:t>Tes</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organoleptik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adalah</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tahap</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pengujian</w:t>
      </w:r>
      <w:proofErr w:type="spellEnd"/>
      <w:r w:rsidRPr="003D1DF5">
        <w:rPr>
          <w:rFonts w:ascii="Cambria" w:hAnsi="Cambria"/>
          <w:color w:val="231F20"/>
          <w:sz w:val="18"/>
          <w:szCs w:val="18"/>
        </w:rPr>
        <w:t xml:space="preserve"> yang </w:t>
      </w:r>
      <w:proofErr w:type="spellStart"/>
      <w:r w:rsidRPr="003D1DF5">
        <w:rPr>
          <w:rFonts w:ascii="Cambria" w:hAnsi="Cambria"/>
          <w:color w:val="231F20"/>
          <w:sz w:val="18"/>
          <w:szCs w:val="18"/>
        </w:rPr>
        <w:t>dilakukan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dengan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mengamati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sediaan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secara</w:t>
      </w:r>
      <w:proofErr w:type="spellEnd"/>
      <w:r w:rsidRPr="003D1DF5">
        <w:rPr>
          <w:rFonts w:ascii="Cambria" w:hAnsi="Cambria"/>
          <w:color w:val="231F20"/>
          <w:sz w:val="18"/>
          <w:szCs w:val="18"/>
        </w:rPr>
        <w:t xml:space="preserve"> visual. </w:t>
      </w:r>
      <w:proofErr w:type="spellStart"/>
      <w:r w:rsidRPr="003D1DF5">
        <w:rPr>
          <w:rFonts w:ascii="Cambria" w:hAnsi="Cambria"/>
          <w:color w:val="231F20"/>
          <w:sz w:val="18"/>
          <w:szCs w:val="18"/>
        </w:rPr>
        <w:t>Sediaan</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diamati</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bentuk</w:t>
      </w:r>
      <w:proofErr w:type="spellEnd"/>
      <w:r w:rsidRPr="003D1DF5">
        <w:rPr>
          <w:rFonts w:ascii="Cambria" w:hAnsi="Cambria"/>
          <w:color w:val="231F20"/>
          <w:sz w:val="18"/>
          <w:szCs w:val="18"/>
        </w:rPr>
        <w:t xml:space="preserve">, </w:t>
      </w:r>
      <w:proofErr w:type="spellStart"/>
      <w:r w:rsidRPr="003D1DF5">
        <w:rPr>
          <w:rFonts w:ascii="Cambria" w:hAnsi="Cambria"/>
          <w:color w:val="231F20"/>
          <w:sz w:val="18"/>
          <w:szCs w:val="18"/>
        </w:rPr>
        <w:t>warna</w:t>
      </w:r>
      <w:proofErr w:type="spellEnd"/>
      <w:r w:rsidRPr="003D1DF5">
        <w:rPr>
          <w:rFonts w:ascii="Cambria" w:hAnsi="Cambria"/>
          <w:color w:val="231F20"/>
          <w:sz w:val="18"/>
          <w:szCs w:val="18"/>
        </w:rPr>
        <w:t xml:space="preserve"> dan aroma yang </w:t>
      </w:r>
      <w:proofErr w:type="spellStart"/>
      <w:r w:rsidRPr="003D1DF5">
        <w:rPr>
          <w:rFonts w:ascii="Cambria" w:hAnsi="Cambria"/>
          <w:color w:val="231F20"/>
          <w:sz w:val="18"/>
          <w:szCs w:val="18"/>
        </w:rPr>
        <w:t>dihasilkan</w:t>
      </w:r>
      <w:proofErr w:type="spellEnd"/>
      <w:r w:rsidRPr="003D1DF5">
        <w:rPr>
          <w:rFonts w:ascii="Cambria" w:hAnsi="Cambria"/>
          <w:color w:val="231F20"/>
          <w:sz w:val="18"/>
          <w:szCs w:val="18"/>
        </w:rPr>
        <w:t xml:space="preserve"> [6].</w:t>
      </w:r>
    </w:p>
    <w:p w14:paraId="19D1EEBC" w14:textId="56D0621B" w:rsidR="00115C38" w:rsidRPr="007E5702" w:rsidRDefault="0027185E" w:rsidP="00115C38">
      <w:pPr>
        <w:autoSpaceDE w:val="0"/>
        <w:autoSpaceDN w:val="0"/>
        <w:adjustRightInd w:val="0"/>
        <w:spacing w:before="120" w:after="120"/>
        <w:jc w:val="both"/>
        <w:rPr>
          <w:rFonts w:asciiTheme="minorHAnsi" w:hAnsiTheme="minorHAnsi" w:cstheme="minorHAnsi"/>
          <w:bCs/>
          <w:color w:val="57A8C9"/>
          <w:sz w:val="20"/>
          <w:szCs w:val="20"/>
        </w:rPr>
      </w:pPr>
      <w:r>
        <w:rPr>
          <w:rFonts w:asciiTheme="minorHAnsi" w:hAnsiTheme="minorHAnsi" w:cstheme="minorHAnsi"/>
          <w:bCs/>
          <w:color w:val="57A8C9"/>
          <w:sz w:val="20"/>
          <w:szCs w:val="20"/>
        </w:rPr>
        <w:t xml:space="preserve">332 Uji </w:t>
      </w:r>
      <w:proofErr w:type="spellStart"/>
      <w:r>
        <w:rPr>
          <w:rFonts w:asciiTheme="minorHAnsi" w:hAnsiTheme="minorHAnsi" w:cstheme="minorHAnsi"/>
          <w:bCs/>
          <w:color w:val="57A8C9"/>
          <w:sz w:val="20"/>
          <w:szCs w:val="20"/>
        </w:rPr>
        <w:t>Transparansi</w:t>
      </w:r>
      <w:proofErr w:type="spellEnd"/>
    </w:p>
    <w:p w14:paraId="3C97778B" w14:textId="0D555F46" w:rsidR="00115C38" w:rsidRDefault="0027185E" w:rsidP="00C7501E">
      <w:pPr>
        <w:spacing w:after="120"/>
        <w:jc w:val="both"/>
        <w:rPr>
          <w:rFonts w:ascii="Cambria" w:hAnsi="Cambria"/>
          <w:color w:val="231F20"/>
          <w:sz w:val="18"/>
          <w:szCs w:val="18"/>
        </w:rPr>
      </w:pPr>
      <w:proofErr w:type="spellStart"/>
      <w:r w:rsidRPr="0027185E">
        <w:rPr>
          <w:rFonts w:ascii="Cambria" w:hAnsi="Cambria"/>
          <w:color w:val="231F20"/>
          <w:sz w:val="18"/>
          <w:szCs w:val="18"/>
        </w:rPr>
        <w:t>Pengujian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transparansi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sabun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bertujuan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untuk</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melihat</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apakah</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hasil</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akhir</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dari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sediaan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tersebut</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transparan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Untuk</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melakukan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pengujian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ini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dilakukan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sediaan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sabun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jadi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dengan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ketebalan</w:t>
      </w:r>
      <w:proofErr w:type="spellEnd"/>
      <w:r w:rsidRPr="0027185E">
        <w:rPr>
          <w:rFonts w:ascii="Cambria" w:hAnsi="Cambria"/>
          <w:color w:val="231F20"/>
          <w:sz w:val="18"/>
          <w:szCs w:val="18"/>
        </w:rPr>
        <w:t xml:space="preserve"> 0,635 cm (0,25 </w:t>
      </w:r>
      <w:proofErr w:type="spellStart"/>
      <w:r w:rsidRPr="0027185E">
        <w:rPr>
          <w:rFonts w:ascii="Cambria" w:hAnsi="Cambria"/>
          <w:color w:val="231F20"/>
          <w:sz w:val="18"/>
          <w:szCs w:val="18"/>
        </w:rPr>
        <w:t>inci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kemudian</w:t>
      </w:r>
      <w:proofErr w:type="spellEnd"/>
      <w:r w:rsidRPr="0027185E">
        <w:rPr>
          <w:rFonts w:ascii="Cambria" w:hAnsi="Cambria"/>
          <w:color w:val="231F20"/>
          <w:sz w:val="18"/>
          <w:szCs w:val="18"/>
        </w:rPr>
        <w:t xml:space="preserve"> di </w:t>
      </w:r>
      <w:proofErr w:type="spellStart"/>
      <w:r w:rsidRPr="0027185E">
        <w:rPr>
          <w:rFonts w:ascii="Cambria" w:hAnsi="Cambria"/>
          <w:color w:val="231F20"/>
          <w:sz w:val="18"/>
          <w:szCs w:val="18"/>
        </w:rPr>
        <w:t>belakang</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sabun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disediakan</w:t>
      </w:r>
      <w:proofErr w:type="spellEnd"/>
      <w:r w:rsidRPr="0027185E">
        <w:rPr>
          <w:rFonts w:ascii="Cambria" w:hAnsi="Cambria"/>
          <w:color w:val="231F20"/>
          <w:sz w:val="18"/>
          <w:szCs w:val="18"/>
        </w:rPr>
        <w:t xml:space="preserve"> tulisan yang </w:t>
      </w:r>
      <w:proofErr w:type="spellStart"/>
      <w:r w:rsidRPr="0027185E">
        <w:rPr>
          <w:rFonts w:ascii="Cambria" w:hAnsi="Cambria"/>
          <w:color w:val="231F20"/>
          <w:sz w:val="18"/>
          <w:szCs w:val="18"/>
        </w:rPr>
        <w:t>memiliki</w:t>
      </w:r>
      <w:proofErr w:type="spellEnd"/>
      <w:r w:rsidRPr="0027185E">
        <w:rPr>
          <w:rFonts w:ascii="Cambria" w:hAnsi="Cambria"/>
          <w:color w:val="231F20"/>
          <w:sz w:val="18"/>
          <w:szCs w:val="18"/>
        </w:rPr>
        <w:t xml:space="preserve"> font 14. Jika tulisan yang </w:t>
      </w:r>
      <w:proofErr w:type="spellStart"/>
      <w:r w:rsidRPr="0027185E">
        <w:rPr>
          <w:rFonts w:ascii="Cambria" w:hAnsi="Cambria"/>
          <w:color w:val="231F20"/>
          <w:sz w:val="18"/>
          <w:szCs w:val="18"/>
        </w:rPr>
        <w:t>terdapat</w:t>
      </w:r>
      <w:proofErr w:type="spellEnd"/>
      <w:r w:rsidRPr="0027185E">
        <w:rPr>
          <w:rFonts w:ascii="Cambria" w:hAnsi="Cambria"/>
          <w:color w:val="231F20"/>
          <w:sz w:val="18"/>
          <w:szCs w:val="18"/>
        </w:rPr>
        <w:t xml:space="preserve"> pada </w:t>
      </w:r>
      <w:proofErr w:type="spellStart"/>
      <w:r w:rsidRPr="0027185E">
        <w:rPr>
          <w:rFonts w:ascii="Cambria" w:hAnsi="Cambria"/>
          <w:color w:val="231F20"/>
          <w:sz w:val="18"/>
          <w:szCs w:val="18"/>
        </w:rPr>
        <w:t>kertas</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dengan</w:t>
      </w:r>
      <w:proofErr w:type="spellEnd"/>
      <w:r w:rsidRPr="0027185E">
        <w:rPr>
          <w:rFonts w:ascii="Cambria" w:hAnsi="Cambria"/>
          <w:color w:val="231F20"/>
          <w:sz w:val="18"/>
          <w:szCs w:val="18"/>
        </w:rPr>
        <w:t xml:space="preserve"> font 14 </w:t>
      </w:r>
      <w:proofErr w:type="spellStart"/>
      <w:r w:rsidRPr="0027185E">
        <w:rPr>
          <w:rFonts w:ascii="Cambria" w:hAnsi="Cambria"/>
          <w:color w:val="231F20"/>
          <w:sz w:val="18"/>
          <w:szCs w:val="18"/>
        </w:rPr>
        <w:t>terbaca</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melalui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sabun</w:t>
      </w:r>
      <w:proofErr w:type="spellEnd"/>
      <w:r w:rsidRPr="0027185E">
        <w:rPr>
          <w:rFonts w:ascii="Cambria" w:hAnsi="Cambria"/>
          <w:color w:val="231F20"/>
          <w:sz w:val="18"/>
          <w:szCs w:val="18"/>
        </w:rPr>
        <w:t xml:space="preserve"> yang </w:t>
      </w:r>
      <w:proofErr w:type="spellStart"/>
      <w:r w:rsidRPr="0027185E">
        <w:rPr>
          <w:rFonts w:ascii="Cambria" w:hAnsi="Cambria"/>
          <w:color w:val="231F20"/>
          <w:sz w:val="18"/>
          <w:szCs w:val="18"/>
        </w:rPr>
        <w:t>memiliki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ketebalan</w:t>
      </w:r>
      <w:proofErr w:type="spellEnd"/>
      <w:r w:rsidRPr="0027185E">
        <w:rPr>
          <w:rFonts w:ascii="Cambria" w:hAnsi="Cambria"/>
          <w:color w:val="231F20"/>
          <w:sz w:val="18"/>
          <w:szCs w:val="18"/>
        </w:rPr>
        <w:t xml:space="preserve"> yang </w:t>
      </w:r>
      <w:proofErr w:type="spellStart"/>
      <w:r w:rsidRPr="0027185E">
        <w:rPr>
          <w:rFonts w:ascii="Cambria" w:hAnsi="Cambria"/>
          <w:color w:val="231F20"/>
          <w:sz w:val="18"/>
          <w:szCs w:val="18"/>
        </w:rPr>
        <w:t>telah</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ditentukan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maka</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dapat</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disimpulkan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bahwa</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sabun</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memiliki</w:t>
      </w:r>
      <w:proofErr w:type="spellEnd"/>
      <w:r w:rsidRPr="0027185E">
        <w:rPr>
          <w:rFonts w:ascii="Cambria" w:hAnsi="Cambria"/>
          <w:color w:val="231F20"/>
          <w:sz w:val="18"/>
          <w:szCs w:val="18"/>
        </w:rPr>
        <w:t xml:space="preserve"> </w:t>
      </w:r>
      <w:proofErr w:type="spellStart"/>
      <w:r w:rsidRPr="0027185E">
        <w:rPr>
          <w:rFonts w:ascii="Cambria" w:hAnsi="Cambria"/>
          <w:color w:val="231F20"/>
          <w:sz w:val="18"/>
          <w:szCs w:val="18"/>
        </w:rPr>
        <w:t>transparansi</w:t>
      </w:r>
      <w:proofErr w:type="spellEnd"/>
      <w:r w:rsidRPr="0027185E">
        <w:rPr>
          <w:rFonts w:ascii="Cambria" w:hAnsi="Cambria"/>
          <w:color w:val="231F20"/>
          <w:sz w:val="18"/>
          <w:szCs w:val="18"/>
        </w:rPr>
        <w:t xml:space="preserve"> yang </w:t>
      </w:r>
      <w:proofErr w:type="spellStart"/>
      <w:r w:rsidRPr="0027185E">
        <w:rPr>
          <w:rFonts w:ascii="Cambria" w:hAnsi="Cambria"/>
          <w:color w:val="231F20"/>
          <w:sz w:val="18"/>
          <w:szCs w:val="18"/>
        </w:rPr>
        <w:t>baik</w:t>
      </w:r>
      <w:proofErr w:type="spellEnd"/>
      <w:r w:rsidRPr="0027185E">
        <w:rPr>
          <w:rFonts w:ascii="Cambria" w:hAnsi="Cambria"/>
          <w:color w:val="231F20"/>
          <w:sz w:val="18"/>
          <w:szCs w:val="18"/>
        </w:rPr>
        <w:t xml:space="preserve"> [6].</w:t>
      </w:r>
    </w:p>
    <w:p w14:paraId="34F4ECD6" w14:textId="6F690073" w:rsidR="00B92AC6" w:rsidRPr="007E5702" w:rsidRDefault="001B0349" w:rsidP="00B92AC6">
      <w:pPr>
        <w:autoSpaceDE w:val="0"/>
        <w:autoSpaceDN w:val="0"/>
        <w:adjustRightInd w:val="0"/>
        <w:spacing w:before="120" w:after="120"/>
        <w:jc w:val="both"/>
        <w:rPr>
          <w:rFonts w:asciiTheme="minorHAnsi" w:hAnsiTheme="minorHAnsi" w:cstheme="minorHAnsi"/>
          <w:bCs/>
          <w:color w:val="57A8C9"/>
          <w:sz w:val="20"/>
          <w:szCs w:val="20"/>
        </w:rPr>
      </w:pPr>
      <w:r>
        <w:rPr>
          <w:rFonts w:asciiTheme="minorHAnsi" w:hAnsiTheme="minorHAnsi" w:cstheme="minorHAnsi"/>
          <w:bCs/>
          <w:color w:val="57A8C9"/>
          <w:sz w:val="20"/>
          <w:szCs w:val="20"/>
        </w:rPr>
        <w:t>333 Uji pH</w:t>
      </w:r>
    </w:p>
    <w:p w14:paraId="1682DA14" w14:textId="506254A2" w:rsidR="00B92AC6" w:rsidRPr="00DC77C7" w:rsidRDefault="001B0349" w:rsidP="00AE710F">
      <w:pPr>
        <w:pStyle w:val="NoSpacing"/>
        <w:spacing w:after="32"/>
        <w:jc w:val="both"/>
        <w:rPr>
          <w:rFonts w:asciiTheme="majorHAnsi" w:hAnsiTheme="majorHAnsi" w:cs="Calibri"/>
          <w:noProof/>
          <w:sz w:val="16"/>
          <w:szCs w:val="16"/>
          <w:lang w:val="sv-SE"/>
        </w:rPr>
      </w:pPr>
      <w:proofErr w:type="spellStart"/>
      <w:r w:rsidRPr="001B0349">
        <w:rPr>
          <w:rFonts w:ascii="Cambria" w:hAnsi="Cambria"/>
          <w:color w:val="231F20"/>
          <w:sz w:val="18"/>
          <w:szCs w:val="18"/>
        </w:rPr>
        <w:t>Pengujian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ini</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dilakukan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dengan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menimbang</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sediaan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sebanyak</w:t>
      </w:r>
      <w:proofErr w:type="spellEnd"/>
      <w:r w:rsidRPr="001B0349">
        <w:rPr>
          <w:rFonts w:ascii="Cambria" w:hAnsi="Cambria"/>
          <w:color w:val="231F20"/>
          <w:sz w:val="18"/>
          <w:szCs w:val="18"/>
        </w:rPr>
        <w:t xml:space="preserve"> </w:t>
      </w:r>
      <w:proofErr w:type="gramStart"/>
      <w:r w:rsidRPr="001B0349">
        <w:rPr>
          <w:rFonts w:ascii="Cambria" w:hAnsi="Cambria"/>
          <w:color w:val="231F20"/>
          <w:sz w:val="18"/>
          <w:szCs w:val="18"/>
        </w:rPr>
        <w:t>1 gram</w:t>
      </w:r>
      <w:proofErr w:type="gramEnd"/>
      <w:r w:rsidRPr="001B0349">
        <w:rPr>
          <w:rFonts w:ascii="Cambria" w:hAnsi="Cambria"/>
          <w:color w:val="231F20"/>
          <w:sz w:val="18"/>
          <w:szCs w:val="18"/>
        </w:rPr>
        <w:t xml:space="preserve"> </w:t>
      </w:r>
      <w:proofErr w:type="spellStart"/>
      <w:r w:rsidRPr="001B0349">
        <w:rPr>
          <w:rFonts w:ascii="Cambria" w:hAnsi="Cambria"/>
          <w:color w:val="231F20"/>
          <w:sz w:val="18"/>
          <w:szCs w:val="18"/>
        </w:rPr>
        <w:t>kemudian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dilarutkan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dengan</w:t>
      </w:r>
      <w:proofErr w:type="spellEnd"/>
      <w:r w:rsidRPr="001B0349">
        <w:rPr>
          <w:rFonts w:ascii="Cambria" w:hAnsi="Cambria"/>
          <w:color w:val="231F20"/>
          <w:sz w:val="18"/>
          <w:szCs w:val="18"/>
        </w:rPr>
        <w:t xml:space="preserve"> air </w:t>
      </w:r>
      <w:proofErr w:type="spellStart"/>
      <w:r w:rsidRPr="001B0349">
        <w:rPr>
          <w:rFonts w:ascii="Cambria" w:hAnsi="Cambria"/>
          <w:color w:val="231F20"/>
          <w:sz w:val="18"/>
          <w:szCs w:val="18"/>
        </w:rPr>
        <w:t>sebanyak</w:t>
      </w:r>
      <w:proofErr w:type="spellEnd"/>
      <w:r w:rsidRPr="001B0349">
        <w:rPr>
          <w:rFonts w:ascii="Cambria" w:hAnsi="Cambria"/>
          <w:color w:val="231F20"/>
          <w:sz w:val="18"/>
          <w:szCs w:val="18"/>
        </w:rPr>
        <w:t xml:space="preserve"> 10 ml. pH meter </w:t>
      </w:r>
      <w:proofErr w:type="spellStart"/>
      <w:r w:rsidRPr="001B0349">
        <w:rPr>
          <w:rFonts w:ascii="Cambria" w:hAnsi="Cambria"/>
          <w:color w:val="231F20"/>
          <w:sz w:val="18"/>
          <w:szCs w:val="18"/>
        </w:rPr>
        <w:t>diambil</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dicelupkan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ke</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dalam</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larutan</w:t>
      </w:r>
      <w:proofErr w:type="spellEnd"/>
      <w:r w:rsidRPr="001B0349">
        <w:rPr>
          <w:rFonts w:ascii="Cambria" w:hAnsi="Cambria"/>
          <w:color w:val="231F20"/>
          <w:sz w:val="18"/>
          <w:szCs w:val="18"/>
        </w:rPr>
        <w:t xml:space="preserve"> dan </w:t>
      </w:r>
      <w:proofErr w:type="spellStart"/>
      <w:r w:rsidRPr="001B0349">
        <w:rPr>
          <w:rFonts w:ascii="Cambria" w:hAnsi="Cambria"/>
          <w:color w:val="231F20"/>
          <w:sz w:val="18"/>
          <w:szCs w:val="18"/>
        </w:rPr>
        <w:t>mengamati</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hasil</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pengukuran</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tingkat</w:t>
      </w:r>
      <w:proofErr w:type="spellEnd"/>
      <w:r w:rsidRPr="001B0349">
        <w:rPr>
          <w:rFonts w:ascii="Cambria" w:hAnsi="Cambria"/>
          <w:color w:val="231F20"/>
          <w:sz w:val="18"/>
          <w:szCs w:val="18"/>
        </w:rPr>
        <w:t xml:space="preserve"> </w:t>
      </w:r>
      <w:proofErr w:type="spellStart"/>
      <w:r w:rsidRPr="001B0349">
        <w:rPr>
          <w:rFonts w:ascii="Cambria" w:hAnsi="Cambria"/>
          <w:color w:val="231F20"/>
          <w:sz w:val="18"/>
          <w:szCs w:val="18"/>
        </w:rPr>
        <w:t>keasaman</w:t>
      </w:r>
      <w:proofErr w:type="spellEnd"/>
      <w:r w:rsidRPr="001B0349">
        <w:rPr>
          <w:rFonts w:ascii="Cambria" w:hAnsi="Cambria"/>
          <w:color w:val="231F20"/>
          <w:sz w:val="18"/>
          <w:szCs w:val="18"/>
        </w:rPr>
        <w:t xml:space="preserve"> [6].</w:t>
      </w:r>
    </w:p>
    <w:p w14:paraId="7D0ECFA1" w14:textId="6E46ABDA" w:rsidR="00B92AC6" w:rsidRPr="007E5702" w:rsidRDefault="00690F30" w:rsidP="00B92AC6">
      <w:pPr>
        <w:autoSpaceDE w:val="0"/>
        <w:autoSpaceDN w:val="0"/>
        <w:adjustRightInd w:val="0"/>
        <w:spacing w:before="120" w:after="120"/>
        <w:jc w:val="both"/>
        <w:rPr>
          <w:rFonts w:asciiTheme="minorHAnsi" w:hAnsiTheme="minorHAnsi" w:cstheme="minorHAnsi"/>
          <w:bCs/>
          <w:color w:val="57A8C9"/>
          <w:sz w:val="20"/>
          <w:szCs w:val="20"/>
        </w:rPr>
      </w:pPr>
      <w:r>
        <w:rPr>
          <w:rFonts w:asciiTheme="minorHAnsi" w:hAnsiTheme="minorHAnsi" w:cstheme="minorHAnsi"/>
          <w:bCs/>
          <w:color w:val="57A8C9"/>
          <w:sz w:val="20"/>
          <w:szCs w:val="20"/>
        </w:rPr>
        <w:t xml:space="preserve">334 Uji </w:t>
      </w:r>
      <w:proofErr w:type="spellStart"/>
      <w:r>
        <w:rPr>
          <w:rFonts w:asciiTheme="minorHAnsi" w:hAnsiTheme="minorHAnsi" w:cstheme="minorHAnsi"/>
          <w:bCs/>
          <w:color w:val="57A8C9"/>
          <w:sz w:val="20"/>
          <w:szCs w:val="20"/>
        </w:rPr>
        <w:t>Stabilitas</w:t>
      </w:r>
      <w:proofErr w:type="spellEnd"/>
      <w:r>
        <w:rPr>
          <w:rFonts w:asciiTheme="minorHAnsi" w:hAnsiTheme="minorHAnsi" w:cstheme="minorHAnsi"/>
          <w:bCs/>
          <w:color w:val="57A8C9"/>
          <w:sz w:val="20"/>
          <w:szCs w:val="20"/>
        </w:rPr>
        <w:t xml:space="preserve"> </w:t>
      </w:r>
      <w:proofErr w:type="spellStart"/>
      <w:r>
        <w:rPr>
          <w:rFonts w:asciiTheme="minorHAnsi" w:hAnsiTheme="minorHAnsi" w:cstheme="minorHAnsi"/>
          <w:bCs/>
          <w:color w:val="57A8C9"/>
          <w:sz w:val="20"/>
          <w:szCs w:val="20"/>
        </w:rPr>
        <w:t>Busa</w:t>
      </w:r>
      <w:proofErr w:type="spellEnd"/>
    </w:p>
    <w:p w14:paraId="34C445CA" w14:textId="77777777" w:rsidR="00690F30" w:rsidRPr="00690F30" w:rsidRDefault="00690F30" w:rsidP="00690F30">
      <w:pPr>
        <w:spacing w:after="120"/>
        <w:jc w:val="both"/>
        <w:rPr>
          <w:rFonts w:ascii="Cambria" w:hAnsi="Cambria"/>
          <w:color w:val="231F20"/>
          <w:sz w:val="18"/>
          <w:szCs w:val="18"/>
        </w:rPr>
      </w:pPr>
      <w:proofErr w:type="spellStart"/>
      <w:r w:rsidRPr="00690F30">
        <w:rPr>
          <w:rFonts w:ascii="Cambria" w:hAnsi="Cambria"/>
          <w:color w:val="231F20"/>
          <w:sz w:val="18"/>
          <w:szCs w:val="18"/>
        </w:rPr>
        <w:t>Pengujian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stabilitas</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busa</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dilakukan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dengan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melarutkan</w:t>
      </w:r>
      <w:proofErr w:type="spellEnd"/>
      <w:r w:rsidRPr="00690F30">
        <w:rPr>
          <w:rFonts w:ascii="Cambria" w:hAnsi="Cambria"/>
          <w:color w:val="231F20"/>
          <w:sz w:val="18"/>
          <w:szCs w:val="18"/>
        </w:rPr>
        <w:t xml:space="preserve"> </w:t>
      </w:r>
      <w:proofErr w:type="gramStart"/>
      <w:r w:rsidRPr="00690F30">
        <w:rPr>
          <w:rFonts w:ascii="Cambria" w:hAnsi="Cambria"/>
          <w:color w:val="231F20"/>
          <w:sz w:val="18"/>
          <w:szCs w:val="18"/>
        </w:rPr>
        <w:t>1 gram</w:t>
      </w:r>
      <w:proofErr w:type="gramEnd"/>
      <w:r w:rsidRPr="00690F30">
        <w:rPr>
          <w:rFonts w:ascii="Cambria" w:hAnsi="Cambria"/>
          <w:color w:val="231F20"/>
          <w:sz w:val="18"/>
          <w:szCs w:val="18"/>
        </w:rPr>
        <w:t xml:space="preserve"> </w:t>
      </w:r>
      <w:proofErr w:type="spellStart"/>
      <w:r w:rsidRPr="00690F30">
        <w:rPr>
          <w:rFonts w:ascii="Cambria" w:hAnsi="Cambria"/>
          <w:color w:val="231F20"/>
          <w:sz w:val="18"/>
          <w:szCs w:val="18"/>
        </w:rPr>
        <w:t>sediaan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sabun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menjadi</w:t>
      </w:r>
      <w:proofErr w:type="spellEnd"/>
      <w:r w:rsidRPr="00690F30">
        <w:rPr>
          <w:rFonts w:ascii="Cambria" w:hAnsi="Cambria"/>
          <w:color w:val="231F20"/>
          <w:sz w:val="18"/>
          <w:szCs w:val="18"/>
        </w:rPr>
        <w:t xml:space="preserve"> 10 ml air </w:t>
      </w:r>
      <w:proofErr w:type="spellStart"/>
      <w:r w:rsidRPr="00690F30">
        <w:rPr>
          <w:rFonts w:ascii="Cambria" w:hAnsi="Cambria"/>
          <w:color w:val="231F20"/>
          <w:sz w:val="18"/>
          <w:szCs w:val="18"/>
        </w:rPr>
        <w:t>dalam</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tabung</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reaksi</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kemudian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mengocoknya</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dengan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membalik</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tabung</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reaksi</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Mengukur</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ketinggian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busa</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awal</w:t>
      </w:r>
      <w:proofErr w:type="spellEnd"/>
      <w:r w:rsidRPr="00690F30">
        <w:rPr>
          <w:rFonts w:ascii="Cambria" w:hAnsi="Cambria"/>
          <w:color w:val="231F20"/>
          <w:sz w:val="18"/>
          <w:szCs w:val="18"/>
        </w:rPr>
        <w:t xml:space="preserve"> yang </w:t>
      </w:r>
      <w:proofErr w:type="spellStart"/>
      <w:r w:rsidRPr="00690F30">
        <w:rPr>
          <w:rFonts w:ascii="Cambria" w:hAnsi="Cambria"/>
          <w:color w:val="231F20"/>
          <w:sz w:val="18"/>
          <w:szCs w:val="18"/>
        </w:rPr>
        <w:t>terbentuk</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setelah</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dikocok</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selama</w:t>
      </w:r>
      <w:proofErr w:type="spellEnd"/>
      <w:r w:rsidRPr="00690F30">
        <w:rPr>
          <w:rFonts w:ascii="Cambria" w:hAnsi="Cambria"/>
          <w:color w:val="231F20"/>
          <w:sz w:val="18"/>
          <w:szCs w:val="18"/>
        </w:rPr>
        <w:t xml:space="preserve"> 5 </w:t>
      </w:r>
      <w:proofErr w:type="spellStart"/>
      <w:r w:rsidRPr="00690F30">
        <w:rPr>
          <w:rFonts w:ascii="Cambria" w:hAnsi="Cambria"/>
          <w:color w:val="231F20"/>
          <w:sz w:val="18"/>
          <w:szCs w:val="18"/>
        </w:rPr>
        <w:t>menit</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kemudian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didiamkan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selama</w:t>
      </w:r>
      <w:proofErr w:type="spellEnd"/>
      <w:r w:rsidRPr="00690F30">
        <w:rPr>
          <w:rFonts w:ascii="Cambria" w:hAnsi="Cambria"/>
          <w:color w:val="231F20"/>
          <w:sz w:val="18"/>
          <w:szCs w:val="18"/>
        </w:rPr>
        <w:t xml:space="preserve"> 5 </w:t>
      </w:r>
      <w:proofErr w:type="spellStart"/>
      <w:r w:rsidRPr="00690F30">
        <w:rPr>
          <w:rFonts w:ascii="Cambria" w:hAnsi="Cambria"/>
          <w:color w:val="231F20"/>
          <w:sz w:val="18"/>
          <w:szCs w:val="18"/>
        </w:rPr>
        <w:t>menit</w:t>
      </w:r>
      <w:proofErr w:type="spellEnd"/>
      <w:r w:rsidRPr="00690F30">
        <w:rPr>
          <w:rFonts w:ascii="Cambria" w:hAnsi="Cambria"/>
          <w:color w:val="231F20"/>
          <w:sz w:val="18"/>
          <w:szCs w:val="18"/>
        </w:rPr>
        <w:t xml:space="preserve"> </w:t>
      </w:r>
      <w:r w:rsidRPr="00690F30">
        <w:rPr>
          <w:rFonts w:ascii="Cambria" w:hAnsi="Cambria"/>
          <w:color w:val="231F20"/>
          <w:sz w:val="18"/>
          <w:szCs w:val="18"/>
        </w:rPr>
        <w:lastRenderedPageBreak/>
        <w:t xml:space="preserve">dan </w:t>
      </w:r>
      <w:proofErr w:type="spellStart"/>
      <w:r w:rsidRPr="00690F30">
        <w:rPr>
          <w:rFonts w:ascii="Cambria" w:hAnsi="Cambria"/>
          <w:color w:val="231F20"/>
          <w:sz w:val="18"/>
          <w:szCs w:val="18"/>
        </w:rPr>
        <w:t>mengukur</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ketinggian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busa</w:t>
      </w:r>
      <w:proofErr w:type="spellEnd"/>
      <w:r w:rsidRPr="00690F30">
        <w:rPr>
          <w:rFonts w:ascii="Cambria" w:hAnsi="Cambria"/>
          <w:color w:val="231F20"/>
          <w:sz w:val="18"/>
          <w:szCs w:val="18"/>
        </w:rPr>
        <w:t xml:space="preserve"> yang </w:t>
      </w:r>
      <w:proofErr w:type="spellStart"/>
      <w:r w:rsidRPr="00690F30">
        <w:rPr>
          <w:rFonts w:ascii="Cambria" w:hAnsi="Cambria"/>
          <w:color w:val="231F20"/>
          <w:sz w:val="18"/>
          <w:szCs w:val="18"/>
        </w:rPr>
        <w:t>dihasilkan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setelah</w:t>
      </w:r>
      <w:proofErr w:type="spellEnd"/>
      <w:r w:rsidRPr="00690F30">
        <w:rPr>
          <w:rFonts w:ascii="Cambria" w:hAnsi="Cambria"/>
          <w:color w:val="231F20"/>
          <w:sz w:val="18"/>
          <w:szCs w:val="18"/>
        </w:rPr>
        <w:t xml:space="preserve"> 5 </w:t>
      </w:r>
      <w:proofErr w:type="spellStart"/>
      <w:r w:rsidRPr="00690F30">
        <w:rPr>
          <w:rFonts w:ascii="Cambria" w:hAnsi="Cambria"/>
          <w:color w:val="231F20"/>
          <w:sz w:val="18"/>
          <w:szCs w:val="18"/>
        </w:rPr>
        <w:t>menit</w:t>
      </w:r>
      <w:proofErr w:type="spellEnd"/>
      <w:r w:rsidRPr="00690F30">
        <w:rPr>
          <w:rFonts w:ascii="Cambria" w:hAnsi="Cambria"/>
          <w:color w:val="231F20"/>
          <w:sz w:val="18"/>
          <w:szCs w:val="18"/>
        </w:rPr>
        <w:t xml:space="preserve"> [6]. Adapun </w:t>
      </w:r>
      <w:proofErr w:type="spellStart"/>
      <w:r w:rsidRPr="00690F30">
        <w:rPr>
          <w:rFonts w:ascii="Cambria" w:hAnsi="Cambria"/>
          <w:color w:val="231F20"/>
          <w:sz w:val="18"/>
          <w:szCs w:val="18"/>
        </w:rPr>
        <w:t>perhitungan</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stabilitas</w:t>
      </w:r>
      <w:proofErr w:type="spellEnd"/>
      <w:r w:rsidRPr="00690F30">
        <w:rPr>
          <w:rFonts w:ascii="Cambria" w:hAnsi="Cambria"/>
          <w:color w:val="231F20"/>
          <w:sz w:val="18"/>
          <w:szCs w:val="18"/>
        </w:rPr>
        <w:t xml:space="preserve"> </w:t>
      </w:r>
      <w:proofErr w:type="spellStart"/>
      <w:r w:rsidRPr="00690F30">
        <w:rPr>
          <w:rFonts w:ascii="Cambria" w:hAnsi="Cambria"/>
          <w:color w:val="231F20"/>
          <w:sz w:val="18"/>
          <w:szCs w:val="18"/>
        </w:rPr>
        <w:t>busa</w:t>
      </w:r>
      <w:proofErr w:type="spellEnd"/>
      <w:r w:rsidRPr="00690F30">
        <w:rPr>
          <w:rFonts w:ascii="Cambria" w:hAnsi="Cambria"/>
          <w:color w:val="231F20"/>
          <w:sz w:val="18"/>
          <w:szCs w:val="18"/>
        </w:rPr>
        <w:t>:</w:t>
      </w:r>
    </w:p>
    <w:p w14:paraId="1109D98E" w14:textId="77777777" w:rsidR="006241E7" w:rsidRPr="00DA120C" w:rsidRDefault="006241E7" w:rsidP="006241E7">
      <w:pPr>
        <w:spacing w:after="120"/>
        <w:ind w:right="26"/>
        <w:jc w:val="center"/>
        <w:rPr>
          <w:rFonts w:asciiTheme="majorHAnsi" w:hAnsiTheme="majorHAnsi" w:cstheme="minorHAnsi"/>
          <w:bCs/>
          <w:iCs/>
          <w:noProof/>
          <w:sz w:val="18"/>
          <w:szCs w:val="18"/>
        </w:rPr>
      </w:pPr>
      <w:r w:rsidRPr="00DA120C">
        <w:rPr>
          <w:rFonts w:asciiTheme="majorHAnsi" w:hAnsiTheme="majorHAnsi" w:cstheme="minorHAnsi"/>
          <w:bCs/>
          <w:iCs/>
          <w:noProof/>
          <w:sz w:val="18"/>
          <w:szCs w:val="18"/>
        </w:rPr>
        <w:t xml:space="preserve">% Busa yang Hilang </w:t>
      </w:r>
      <m:oMath>
        <m:r>
          <w:rPr>
            <w:rFonts w:ascii="Cambria Math" w:hAnsi="Cambria Math" w:cstheme="minorHAnsi"/>
            <w:noProof/>
            <w:sz w:val="18"/>
            <w:szCs w:val="18"/>
          </w:rPr>
          <m:t>=</m:t>
        </m:r>
        <m:f>
          <m:fPr>
            <m:ctrlPr>
              <w:rPr>
                <w:rFonts w:ascii="Cambria Math" w:hAnsi="Cambria Math" w:cstheme="minorHAnsi"/>
                <w:bCs/>
                <w:iCs/>
                <w:noProof/>
                <w:sz w:val="18"/>
                <w:szCs w:val="18"/>
              </w:rPr>
            </m:ctrlPr>
          </m:fPr>
          <m:num>
            <m:r>
              <w:rPr>
                <w:rFonts w:ascii="Cambria Math" w:hAnsi="Cambria Math" w:cstheme="minorHAnsi"/>
                <w:noProof/>
                <w:sz w:val="18"/>
                <w:szCs w:val="18"/>
              </w:rPr>
              <m:t>Tinggi Busa Awal-Tinggi Busa Akhir</m:t>
            </m:r>
          </m:num>
          <m:den>
            <m:r>
              <w:rPr>
                <w:rFonts w:ascii="Cambria Math" w:hAnsi="Cambria Math" w:cstheme="minorHAnsi"/>
                <w:noProof/>
                <w:sz w:val="18"/>
                <w:szCs w:val="18"/>
              </w:rPr>
              <m:t>Tinggi Busa Awal</m:t>
            </m:r>
          </m:den>
        </m:f>
        <m:r>
          <w:rPr>
            <w:rFonts w:ascii="Cambria Math" w:hAnsi="Cambria Math" w:cstheme="minorHAnsi"/>
            <w:noProof/>
            <w:sz w:val="18"/>
            <w:szCs w:val="18"/>
          </w:rPr>
          <m:t>×100 %</m:t>
        </m:r>
      </m:oMath>
    </w:p>
    <w:p w14:paraId="2D075C97" w14:textId="41EBC92B" w:rsidR="000031E0" w:rsidRDefault="006241E7" w:rsidP="006241E7">
      <w:pPr>
        <w:spacing w:after="120"/>
        <w:jc w:val="both"/>
        <w:rPr>
          <w:rFonts w:asciiTheme="majorHAnsi" w:hAnsiTheme="majorHAnsi"/>
          <w:sz w:val="18"/>
          <w:szCs w:val="18"/>
        </w:rPr>
      </w:pPr>
      <w:r w:rsidRPr="00DA120C">
        <w:rPr>
          <w:rFonts w:asciiTheme="majorHAnsi" w:hAnsiTheme="majorHAnsi" w:cstheme="minorHAnsi"/>
          <w:bCs/>
          <w:iCs/>
          <w:noProof/>
          <w:sz w:val="18"/>
          <w:szCs w:val="18"/>
        </w:rPr>
        <w:t>Stabilitas Busa (setelah 5 menit) = 100 % - % Busa yang Hilang.</w:t>
      </w:r>
    </w:p>
    <w:p w14:paraId="45D556A3" w14:textId="4D5927FA" w:rsidR="00484887" w:rsidRPr="00AE710F" w:rsidRDefault="00AE710F" w:rsidP="00484887">
      <w:pPr>
        <w:autoSpaceDE w:val="0"/>
        <w:autoSpaceDN w:val="0"/>
        <w:adjustRightInd w:val="0"/>
        <w:spacing w:before="120" w:after="120"/>
        <w:jc w:val="both"/>
        <w:rPr>
          <w:rFonts w:asciiTheme="minorHAnsi" w:hAnsiTheme="minorHAnsi" w:cstheme="minorHAnsi"/>
          <w:bCs/>
          <w:color w:val="57A8C9"/>
          <w:sz w:val="20"/>
          <w:szCs w:val="20"/>
        </w:rPr>
      </w:pPr>
      <w:r w:rsidRPr="00AE710F">
        <w:rPr>
          <w:rFonts w:asciiTheme="minorHAnsi" w:hAnsiTheme="minorHAnsi" w:cstheme="minorHAnsi"/>
          <w:bCs/>
          <w:color w:val="57A8C9"/>
          <w:sz w:val="20"/>
          <w:szCs w:val="20"/>
        </w:rPr>
        <w:t xml:space="preserve">335 </w:t>
      </w:r>
      <w:r>
        <w:rPr>
          <w:rFonts w:asciiTheme="minorHAnsi" w:hAnsiTheme="minorHAnsi" w:cstheme="minorHAnsi"/>
          <w:bCs/>
          <w:color w:val="57A8C9"/>
          <w:sz w:val="20"/>
          <w:szCs w:val="20"/>
        </w:rPr>
        <w:t xml:space="preserve">Uji </w:t>
      </w:r>
      <w:proofErr w:type="spellStart"/>
      <w:r>
        <w:rPr>
          <w:rFonts w:asciiTheme="minorHAnsi" w:hAnsiTheme="minorHAnsi" w:cstheme="minorHAnsi"/>
          <w:bCs/>
          <w:color w:val="57A8C9"/>
          <w:sz w:val="20"/>
          <w:szCs w:val="20"/>
        </w:rPr>
        <w:t>Homogenitas</w:t>
      </w:r>
      <w:proofErr w:type="spellEnd"/>
    </w:p>
    <w:p w14:paraId="4943B721" w14:textId="18AD237C" w:rsidR="00484887" w:rsidRDefault="00AE710F" w:rsidP="00484887">
      <w:pPr>
        <w:spacing w:after="120"/>
        <w:jc w:val="both"/>
        <w:rPr>
          <w:rFonts w:ascii="Cambria" w:hAnsi="Cambria"/>
          <w:color w:val="231F20"/>
          <w:sz w:val="18"/>
          <w:szCs w:val="18"/>
          <w:vertAlign w:val="superscript"/>
        </w:rPr>
      </w:pPr>
      <w:proofErr w:type="spellStart"/>
      <w:r w:rsidRPr="00AE710F">
        <w:rPr>
          <w:rFonts w:ascii="Cambria" w:hAnsi="Cambria"/>
          <w:color w:val="231F20"/>
          <w:sz w:val="18"/>
          <w:szCs w:val="18"/>
        </w:rPr>
        <w:t>Pengujian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ini</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dilakukan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dengan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mengamati</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hasil</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sediaan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sabun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padat</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transparan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dengan</w:t>
      </w:r>
      <w:proofErr w:type="spellEnd"/>
      <w:r w:rsidRPr="00AE710F">
        <w:rPr>
          <w:rFonts w:ascii="Cambria" w:hAnsi="Cambria"/>
          <w:color w:val="231F20"/>
          <w:sz w:val="18"/>
          <w:szCs w:val="18"/>
        </w:rPr>
        <w:t xml:space="preserve"> Sari </w:t>
      </w:r>
      <w:proofErr w:type="spellStart"/>
      <w:r w:rsidRPr="00AE710F">
        <w:rPr>
          <w:rFonts w:ascii="Cambria" w:hAnsi="Cambria"/>
          <w:color w:val="231F20"/>
          <w:sz w:val="18"/>
          <w:szCs w:val="18"/>
        </w:rPr>
        <w:t>daging</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Buah</w:t>
      </w:r>
      <w:proofErr w:type="spellEnd"/>
      <w:r w:rsidRPr="00AE710F">
        <w:rPr>
          <w:rFonts w:ascii="Cambria" w:hAnsi="Cambria"/>
          <w:color w:val="231F20"/>
          <w:sz w:val="18"/>
          <w:szCs w:val="18"/>
        </w:rPr>
        <w:t xml:space="preserve"> Naga </w:t>
      </w:r>
      <w:proofErr w:type="spellStart"/>
      <w:r w:rsidRPr="00AE710F">
        <w:rPr>
          <w:rFonts w:ascii="Cambria" w:hAnsi="Cambria"/>
          <w:color w:val="231F20"/>
          <w:sz w:val="18"/>
          <w:szCs w:val="18"/>
        </w:rPr>
        <w:t>merah</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kemudian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dilihat</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apakah</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ada</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terbentuk</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atau</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muncul</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butiran</w:t>
      </w:r>
      <w:proofErr w:type="spellEnd"/>
      <w:r w:rsidRPr="00AE710F">
        <w:rPr>
          <w:rFonts w:ascii="Cambria" w:hAnsi="Cambria"/>
          <w:color w:val="231F20"/>
          <w:sz w:val="18"/>
          <w:szCs w:val="18"/>
        </w:rPr>
        <w:t xml:space="preserve"> </w:t>
      </w:r>
      <w:proofErr w:type="spellStart"/>
      <w:r w:rsidRPr="00AE710F">
        <w:rPr>
          <w:rFonts w:ascii="Cambria" w:hAnsi="Cambria"/>
          <w:color w:val="231F20"/>
          <w:sz w:val="18"/>
          <w:szCs w:val="18"/>
        </w:rPr>
        <w:t>kasar</w:t>
      </w:r>
      <w:proofErr w:type="spellEnd"/>
      <w:r w:rsidRPr="00AE710F">
        <w:rPr>
          <w:rFonts w:ascii="Cambria" w:hAnsi="Cambria"/>
          <w:color w:val="231F20"/>
          <w:sz w:val="18"/>
          <w:szCs w:val="18"/>
        </w:rPr>
        <w:t xml:space="preserve"> pada </w:t>
      </w:r>
      <w:proofErr w:type="spellStart"/>
      <w:r w:rsidRPr="00AE710F">
        <w:rPr>
          <w:rFonts w:ascii="Cambria" w:hAnsi="Cambria"/>
          <w:color w:val="231F20"/>
          <w:sz w:val="18"/>
          <w:szCs w:val="18"/>
        </w:rPr>
        <w:t>sabun</w:t>
      </w:r>
      <w:proofErr w:type="spellEnd"/>
      <w:r w:rsidRPr="00AE710F">
        <w:rPr>
          <w:rFonts w:ascii="Cambria" w:hAnsi="Cambria"/>
          <w:color w:val="231F20"/>
          <w:sz w:val="18"/>
          <w:szCs w:val="18"/>
        </w:rPr>
        <w:t xml:space="preserve"> [6].</w:t>
      </w:r>
    </w:p>
    <w:p w14:paraId="0E03F0B6" w14:textId="57008D6B" w:rsidR="00484887" w:rsidRPr="007A4695" w:rsidRDefault="00FD129F" w:rsidP="00484887">
      <w:pPr>
        <w:autoSpaceDE w:val="0"/>
        <w:autoSpaceDN w:val="0"/>
        <w:adjustRightInd w:val="0"/>
        <w:spacing w:before="120" w:after="120"/>
        <w:jc w:val="both"/>
        <w:rPr>
          <w:rFonts w:asciiTheme="minorHAnsi" w:hAnsiTheme="minorHAnsi" w:cstheme="minorHAnsi"/>
          <w:bCs/>
          <w:color w:val="57A8C9"/>
          <w:sz w:val="20"/>
          <w:szCs w:val="20"/>
        </w:rPr>
      </w:pPr>
      <w:r>
        <w:rPr>
          <w:rFonts w:asciiTheme="minorHAnsi" w:hAnsiTheme="minorHAnsi" w:cstheme="minorHAnsi"/>
          <w:bCs/>
          <w:color w:val="57A8C9"/>
          <w:sz w:val="20"/>
          <w:szCs w:val="20"/>
        </w:rPr>
        <w:t xml:space="preserve">336 Uji </w:t>
      </w:r>
      <w:proofErr w:type="spellStart"/>
      <w:r>
        <w:rPr>
          <w:rFonts w:asciiTheme="minorHAnsi" w:hAnsiTheme="minorHAnsi" w:cstheme="minorHAnsi"/>
          <w:bCs/>
          <w:color w:val="57A8C9"/>
          <w:sz w:val="20"/>
          <w:szCs w:val="20"/>
        </w:rPr>
        <w:t>hedonik</w:t>
      </w:r>
      <w:proofErr w:type="spellEnd"/>
    </w:p>
    <w:p w14:paraId="5EDC78CF" w14:textId="7B5014D9" w:rsidR="00816206" w:rsidRPr="00960477" w:rsidRDefault="00FD129F" w:rsidP="00690477">
      <w:pPr>
        <w:spacing w:after="120"/>
        <w:jc w:val="both"/>
        <w:rPr>
          <w:rFonts w:ascii="Cambria" w:hAnsi="Cambria"/>
          <w:color w:val="231F20"/>
          <w:sz w:val="18"/>
          <w:szCs w:val="18"/>
        </w:rPr>
      </w:pPr>
      <w:r w:rsidRPr="00FD129F">
        <w:rPr>
          <w:rFonts w:ascii="Cambria" w:hAnsi="Cambria"/>
          <w:color w:val="231F20"/>
          <w:sz w:val="18"/>
          <w:szCs w:val="18"/>
        </w:rPr>
        <w:t xml:space="preserve">Uji </w:t>
      </w:r>
      <w:proofErr w:type="spellStart"/>
      <w:r w:rsidRPr="00FD129F">
        <w:rPr>
          <w:rFonts w:ascii="Cambria" w:hAnsi="Cambria"/>
          <w:color w:val="231F20"/>
          <w:sz w:val="18"/>
          <w:szCs w:val="18"/>
        </w:rPr>
        <w:t>hedonik</w:t>
      </w:r>
      <w:proofErr w:type="spellEnd"/>
      <w:r w:rsidRPr="00FD129F">
        <w:rPr>
          <w:rFonts w:ascii="Cambria" w:hAnsi="Cambria"/>
          <w:color w:val="231F20"/>
          <w:sz w:val="18"/>
          <w:szCs w:val="18"/>
        </w:rPr>
        <w:t xml:space="preserve">/uji </w:t>
      </w:r>
      <w:proofErr w:type="spellStart"/>
      <w:r w:rsidRPr="00FD129F">
        <w:rPr>
          <w:rFonts w:ascii="Cambria" w:hAnsi="Cambria"/>
          <w:color w:val="231F20"/>
          <w:sz w:val="18"/>
          <w:szCs w:val="18"/>
        </w:rPr>
        <w:t>kesukaan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konsumen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merupakan</w:t>
      </w:r>
      <w:proofErr w:type="spellEnd"/>
      <w:r w:rsidRPr="00FD129F">
        <w:rPr>
          <w:rFonts w:ascii="Cambria" w:hAnsi="Cambria"/>
          <w:color w:val="231F20"/>
          <w:sz w:val="18"/>
          <w:szCs w:val="18"/>
        </w:rPr>
        <w:t xml:space="preserve"> salah </w:t>
      </w:r>
      <w:proofErr w:type="spellStart"/>
      <w:r w:rsidRPr="00FD129F">
        <w:rPr>
          <w:rFonts w:ascii="Cambria" w:hAnsi="Cambria"/>
          <w:color w:val="231F20"/>
          <w:sz w:val="18"/>
          <w:szCs w:val="18"/>
        </w:rPr>
        <w:t>satu</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pengujian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dimana</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sampel</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akan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diberikan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langsung</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kepada</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konsumen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selaku</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responden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untuk</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menilai</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hasil</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akhir</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produk</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sabun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padat</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transparan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dengan</w:t>
      </w:r>
      <w:proofErr w:type="spellEnd"/>
      <w:r w:rsidRPr="00FD129F">
        <w:rPr>
          <w:rFonts w:ascii="Cambria" w:hAnsi="Cambria"/>
          <w:color w:val="231F20"/>
          <w:sz w:val="18"/>
          <w:szCs w:val="18"/>
        </w:rPr>
        <w:t xml:space="preserve"> Sari </w:t>
      </w:r>
      <w:proofErr w:type="spellStart"/>
      <w:r w:rsidRPr="00FD129F">
        <w:rPr>
          <w:rFonts w:ascii="Cambria" w:hAnsi="Cambria"/>
          <w:color w:val="231F20"/>
          <w:sz w:val="18"/>
          <w:szCs w:val="18"/>
        </w:rPr>
        <w:t>daging</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Buah</w:t>
      </w:r>
      <w:proofErr w:type="spellEnd"/>
      <w:r w:rsidRPr="00FD129F">
        <w:rPr>
          <w:rFonts w:ascii="Cambria" w:hAnsi="Cambria"/>
          <w:color w:val="231F20"/>
          <w:sz w:val="18"/>
          <w:szCs w:val="18"/>
        </w:rPr>
        <w:t xml:space="preserve"> Naga </w:t>
      </w:r>
      <w:proofErr w:type="spellStart"/>
      <w:r w:rsidRPr="00FD129F">
        <w:rPr>
          <w:rFonts w:ascii="Cambria" w:hAnsi="Cambria"/>
          <w:color w:val="231F20"/>
          <w:sz w:val="18"/>
          <w:szCs w:val="18"/>
        </w:rPr>
        <w:t>merah</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Kuesioner</w:t>
      </w:r>
      <w:proofErr w:type="spellEnd"/>
      <w:r w:rsidRPr="00FD129F">
        <w:rPr>
          <w:rFonts w:ascii="Cambria" w:hAnsi="Cambria"/>
          <w:color w:val="231F20"/>
          <w:sz w:val="18"/>
          <w:szCs w:val="18"/>
        </w:rPr>
        <w:t xml:space="preserve"> yang </w:t>
      </w:r>
      <w:proofErr w:type="spellStart"/>
      <w:r w:rsidRPr="00FD129F">
        <w:rPr>
          <w:rFonts w:ascii="Cambria" w:hAnsi="Cambria"/>
          <w:color w:val="231F20"/>
          <w:sz w:val="18"/>
          <w:szCs w:val="18"/>
        </w:rPr>
        <w:t>akan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diisi</w:t>
      </w:r>
      <w:proofErr w:type="spellEnd"/>
      <w:r w:rsidRPr="00FD129F">
        <w:rPr>
          <w:rFonts w:ascii="Cambria" w:hAnsi="Cambria"/>
          <w:color w:val="231F20"/>
          <w:sz w:val="18"/>
          <w:szCs w:val="18"/>
        </w:rPr>
        <w:t xml:space="preserve"> oleh </w:t>
      </w:r>
      <w:proofErr w:type="spellStart"/>
      <w:r w:rsidRPr="00FD129F">
        <w:rPr>
          <w:rFonts w:ascii="Cambria" w:hAnsi="Cambria"/>
          <w:color w:val="231F20"/>
          <w:sz w:val="18"/>
          <w:szCs w:val="18"/>
        </w:rPr>
        <w:t>responden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meliputi</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warna</w:t>
      </w:r>
      <w:proofErr w:type="spellEnd"/>
      <w:r w:rsidRPr="00FD129F">
        <w:rPr>
          <w:rFonts w:ascii="Cambria" w:hAnsi="Cambria"/>
          <w:color w:val="231F20"/>
          <w:sz w:val="18"/>
          <w:szCs w:val="18"/>
        </w:rPr>
        <w:t xml:space="preserve">, aroma dan </w:t>
      </w:r>
      <w:proofErr w:type="spellStart"/>
      <w:r w:rsidRPr="00FD129F">
        <w:rPr>
          <w:rFonts w:ascii="Cambria" w:hAnsi="Cambria"/>
          <w:color w:val="231F20"/>
          <w:sz w:val="18"/>
          <w:szCs w:val="18"/>
        </w:rPr>
        <w:t>penampilan</w:t>
      </w:r>
      <w:proofErr w:type="spellEnd"/>
      <w:r w:rsidRPr="00FD129F">
        <w:rPr>
          <w:rFonts w:ascii="Cambria" w:hAnsi="Cambria"/>
          <w:color w:val="231F20"/>
          <w:sz w:val="18"/>
          <w:szCs w:val="18"/>
        </w:rPr>
        <w:t xml:space="preserve"> </w:t>
      </w:r>
      <w:proofErr w:type="spellStart"/>
      <w:r w:rsidRPr="00FD129F">
        <w:rPr>
          <w:rFonts w:ascii="Cambria" w:hAnsi="Cambria"/>
          <w:color w:val="231F20"/>
          <w:sz w:val="18"/>
          <w:szCs w:val="18"/>
        </w:rPr>
        <w:t>sediaan</w:t>
      </w:r>
      <w:proofErr w:type="spellEnd"/>
      <w:r w:rsidRPr="00FD129F">
        <w:rPr>
          <w:rFonts w:ascii="Cambria" w:hAnsi="Cambria"/>
          <w:color w:val="231F20"/>
          <w:sz w:val="18"/>
          <w:szCs w:val="18"/>
        </w:rPr>
        <w:t xml:space="preserve"> [10].</w:t>
      </w:r>
    </w:p>
    <w:p w14:paraId="007DE39C" w14:textId="45A28562" w:rsidR="00AF728B" w:rsidRDefault="00494193" w:rsidP="00117A9E">
      <w:pPr>
        <w:spacing w:before="120" w:after="120"/>
        <w:jc w:val="both"/>
        <w:rPr>
          <w:rFonts w:asciiTheme="minorHAnsi" w:eastAsiaTheme="minorEastAsia" w:hAnsiTheme="minorHAnsi" w:cstheme="minorHAnsi"/>
          <w:b/>
          <w:color w:val="3687A8"/>
          <w:sz w:val="28"/>
          <w:szCs w:val="28"/>
          <w:lang w:val="id-ID" w:eastAsia="id-ID"/>
        </w:rPr>
      </w:pPr>
      <w:r>
        <w:rPr>
          <w:rFonts w:asciiTheme="minorHAnsi" w:eastAsiaTheme="minorEastAsia" w:hAnsiTheme="minorHAnsi" w:cstheme="minorHAnsi"/>
          <w:b/>
          <w:color w:val="3687A8"/>
          <w:sz w:val="28"/>
          <w:szCs w:val="28"/>
          <w:lang w:eastAsia="id-ID"/>
        </w:rPr>
        <w:t xml:space="preserve">HASIL DAN </w:t>
      </w:r>
      <w:r w:rsidR="00AF728B" w:rsidRPr="00E447FA">
        <w:rPr>
          <w:rFonts w:asciiTheme="minorHAnsi" w:eastAsiaTheme="minorEastAsia" w:hAnsiTheme="minorHAnsi" w:cstheme="minorHAnsi"/>
          <w:b/>
          <w:color w:val="3687A8"/>
          <w:sz w:val="28"/>
          <w:szCs w:val="28"/>
          <w:lang w:val="id-ID" w:eastAsia="id-ID"/>
        </w:rPr>
        <w:t>PEMBAHASAN</w:t>
      </w:r>
    </w:p>
    <w:p w14:paraId="0BE93A17" w14:textId="77777777" w:rsidR="00BF6A34" w:rsidRDefault="00960477" w:rsidP="00960477">
      <w:pPr>
        <w:spacing w:before="120" w:after="120"/>
        <w:jc w:val="both"/>
        <w:rPr>
          <w:rFonts w:ascii="Cambria" w:hAnsi="Cambria"/>
          <w:sz w:val="18"/>
        </w:rPr>
      </w:pPr>
      <w:proofErr w:type="spellStart"/>
      <w:r w:rsidRPr="00960477">
        <w:rPr>
          <w:rFonts w:ascii="Cambria" w:hAnsi="Cambria"/>
          <w:sz w:val="18"/>
        </w:rPr>
        <w:t>Penelitian</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judul</w:t>
      </w:r>
      <w:proofErr w:type="spellEnd"/>
      <w:r w:rsidRPr="00960477">
        <w:rPr>
          <w:rFonts w:ascii="Cambria" w:hAnsi="Cambria"/>
          <w:sz w:val="18"/>
        </w:rPr>
        <w:t xml:space="preserve"> </w:t>
      </w:r>
      <w:proofErr w:type="spellStart"/>
      <w:r w:rsidRPr="00960477">
        <w:rPr>
          <w:rFonts w:ascii="Cambria" w:hAnsi="Cambria"/>
          <w:sz w:val="18"/>
        </w:rPr>
        <w:t>formulasi</w:t>
      </w:r>
      <w:proofErr w:type="spellEnd"/>
      <w:r w:rsidRPr="00960477">
        <w:rPr>
          <w:rFonts w:ascii="Cambria" w:hAnsi="Cambria"/>
          <w:sz w:val="18"/>
        </w:rPr>
        <w:t xml:space="preserve"> </w:t>
      </w:r>
      <w:proofErr w:type="spellStart"/>
      <w:r w:rsidRPr="00960477">
        <w:rPr>
          <w:rFonts w:ascii="Cambria" w:hAnsi="Cambria"/>
          <w:sz w:val="18"/>
        </w:rPr>
        <w:t>preparat</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Sari </w:t>
      </w:r>
      <w:proofErr w:type="spellStart"/>
      <w:r w:rsidRPr="00960477">
        <w:rPr>
          <w:rFonts w:ascii="Cambria" w:hAnsi="Cambria"/>
          <w:sz w:val="18"/>
        </w:rPr>
        <w:t>daging</w:t>
      </w:r>
      <w:proofErr w:type="spellEnd"/>
      <w:r w:rsidRPr="00960477">
        <w:rPr>
          <w:rFonts w:ascii="Cambria" w:hAnsi="Cambria"/>
          <w:sz w:val="18"/>
        </w:rPr>
        <w:t xml:space="preserve"> </w:t>
      </w:r>
      <w:proofErr w:type="spellStart"/>
      <w:r w:rsidRPr="00960477">
        <w:rPr>
          <w:rFonts w:ascii="Cambria" w:hAnsi="Cambria"/>
          <w:sz w:val="18"/>
        </w:rPr>
        <w:t>Buah</w:t>
      </w:r>
      <w:proofErr w:type="spellEnd"/>
      <w:r w:rsidRPr="00960477">
        <w:rPr>
          <w:rFonts w:ascii="Cambria" w:hAnsi="Cambria"/>
          <w:sz w:val="18"/>
        </w:rPr>
        <w:t xml:space="preserve"> Na ga </w:t>
      </w:r>
      <w:proofErr w:type="spellStart"/>
      <w:r w:rsidRPr="00960477">
        <w:rPr>
          <w:rFonts w:ascii="Cambria" w:hAnsi="Cambria"/>
          <w:sz w:val="18"/>
        </w:rPr>
        <w:t>merah</w:t>
      </w:r>
      <w:proofErr w:type="spellEnd"/>
      <w:r w:rsidRPr="00960477">
        <w:rPr>
          <w:rFonts w:ascii="Cambria" w:hAnsi="Cambria"/>
          <w:sz w:val="18"/>
        </w:rPr>
        <w:t xml:space="preserve"> (</w:t>
      </w:r>
      <w:proofErr w:type="spellStart"/>
      <w:r w:rsidRPr="00960477">
        <w:rPr>
          <w:rFonts w:ascii="Cambria" w:hAnsi="Cambria"/>
          <w:sz w:val="18"/>
        </w:rPr>
        <w:t>Hylocereus</w:t>
      </w:r>
      <w:proofErr w:type="spellEnd"/>
      <w:r w:rsidRPr="00960477">
        <w:rPr>
          <w:rFonts w:ascii="Cambria" w:hAnsi="Cambria"/>
          <w:sz w:val="18"/>
        </w:rPr>
        <w:t xml:space="preserve"> </w:t>
      </w:r>
      <w:proofErr w:type="spellStart"/>
      <w:r w:rsidRPr="00960477">
        <w:rPr>
          <w:rFonts w:ascii="Cambria" w:hAnsi="Cambria"/>
          <w:sz w:val="18"/>
        </w:rPr>
        <w:t>polyrhizus</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w:t>
      </w:r>
      <w:proofErr w:type="spellStart"/>
      <w:r w:rsidRPr="00960477">
        <w:rPr>
          <w:rFonts w:ascii="Cambria" w:hAnsi="Cambria"/>
          <w:sz w:val="18"/>
        </w:rPr>
        <w:t>antioksidan</w:t>
      </w:r>
      <w:proofErr w:type="spellEnd"/>
      <w:r w:rsidRPr="00960477">
        <w:rPr>
          <w:rFonts w:ascii="Cambria" w:hAnsi="Cambria"/>
          <w:sz w:val="18"/>
        </w:rPr>
        <w:t xml:space="preserve"> </w:t>
      </w:r>
      <w:proofErr w:type="spellStart"/>
      <w:r w:rsidRPr="00960477">
        <w:rPr>
          <w:rFonts w:ascii="Cambria" w:hAnsi="Cambria"/>
          <w:sz w:val="18"/>
        </w:rPr>
        <w:t>memiliki</w:t>
      </w:r>
      <w:proofErr w:type="spellEnd"/>
      <w:r w:rsidRPr="00960477">
        <w:rPr>
          <w:rFonts w:ascii="Cambria" w:hAnsi="Cambria"/>
          <w:sz w:val="18"/>
        </w:rPr>
        <w:t xml:space="preserve"> </w:t>
      </w:r>
      <w:proofErr w:type="spellStart"/>
      <w:r w:rsidRPr="00960477">
        <w:rPr>
          <w:rFonts w:ascii="Cambria" w:hAnsi="Cambria"/>
          <w:sz w:val="18"/>
        </w:rPr>
        <w:t>tujuan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
    <w:p w14:paraId="2E59EB8E" w14:textId="7FF2425F" w:rsidR="00960477" w:rsidRPr="00960477" w:rsidRDefault="00960477" w:rsidP="00960477">
      <w:pPr>
        <w:spacing w:before="120" w:after="120"/>
        <w:jc w:val="both"/>
        <w:rPr>
          <w:rFonts w:ascii="Cambria" w:hAnsi="Cambria"/>
          <w:sz w:val="18"/>
        </w:rPr>
      </w:pPr>
      <w:proofErr w:type="spellStart"/>
      <w:r w:rsidRPr="00960477">
        <w:rPr>
          <w:rFonts w:ascii="Cambria" w:hAnsi="Cambria"/>
          <w:sz w:val="18"/>
        </w:rPr>
        <w:t>menguji</w:t>
      </w:r>
      <w:proofErr w:type="spellEnd"/>
      <w:r w:rsidRPr="00960477">
        <w:rPr>
          <w:rFonts w:ascii="Cambria" w:hAnsi="Cambria"/>
          <w:sz w:val="18"/>
        </w:rPr>
        <w:t xml:space="preserve"> </w:t>
      </w:r>
      <w:proofErr w:type="spellStart"/>
      <w:r w:rsidRPr="00960477">
        <w:rPr>
          <w:rFonts w:ascii="Cambria" w:hAnsi="Cambria"/>
          <w:sz w:val="18"/>
        </w:rPr>
        <w:t>kualitas</w:t>
      </w:r>
      <w:proofErr w:type="spellEnd"/>
      <w:r w:rsidRPr="00960477">
        <w:rPr>
          <w:rFonts w:ascii="Cambria" w:hAnsi="Cambria"/>
          <w:sz w:val="18"/>
        </w:rPr>
        <w:t xml:space="preserve"> </w:t>
      </w:r>
      <w:proofErr w:type="spellStart"/>
      <w:r w:rsidRPr="00960477">
        <w:rPr>
          <w:rFonts w:ascii="Cambria" w:hAnsi="Cambria"/>
          <w:sz w:val="18"/>
        </w:rPr>
        <w:t>fisik</w:t>
      </w:r>
      <w:proofErr w:type="spellEnd"/>
      <w:r w:rsidRPr="00960477">
        <w:rPr>
          <w:rFonts w:ascii="Cambria" w:hAnsi="Cambria"/>
          <w:sz w:val="18"/>
        </w:rPr>
        <w:t xml:space="preserve"> </w:t>
      </w:r>
      <w:proofErr w:type="spellStart"/>
      <w:r w:rsidRPr="00960477">
        <w:rPr>
          <w:rFonts w:ascii="Cambria" w:hAnsi="Cambria"/>
          <w:sz w:val="18"/>
        </w:rPr>
        <w:t>olahan</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 xml:space="preserve">. </w:t>
      </w:r>
      <w:proofErr w:type="spellStart"/>
      <w:r w:rsidRPr="00960477">
        <w:rPr>
          <w:rFonts w:ascii="Cambria" w:hAnsi="Cambria"/>
          <w:sz w:val="18"/>
        </w:rPr>
        <w:t>Pengujian</w:t>
      </w:r>
      <w:proofErr w:type="spellEnd"/>
      <w:r w:rsidRPr="00960477">
        <w:rPr>
          <w:rFonts w:ascii="Cambria" w:hAnsi="Cambria"/>
          <w:sz w:val="18"/>
        </w:rPr>
        <w:t xml:space="preserve"> </w:t>
      </w:r>
      <w:proofErr w:type="spellStart"/>
      <w:r w:rsidRPr="00960477">
        <w:rPr>
          <w:rFonts w:ascii="Cambria" w:hAnsi="Cambria"/>
          <w:sz w:val="18"/>
        </w:rPr>
        <w:t>kualitas</w:t>
      </w:r>
      <w:proofErr w:type="spellEnd"/>
      <w:r w:rsidRPr="00960477">
        <w:rPr>
          <w:rFonts w:ascii="Cambria" w:hAnsi="Cambria"/>
          <w:sz w:val="18"/>
        </w:rPr>
        <w:t xml:space="preserve"> </w:t>
      </w:r>
      <w:proofErr w:type="spellStart"/>
      <w:r w:rsidRPr="00960477">
        <w:rPr>
          <w:rFonts w:ascii="Cambria" w:hAnsi="Cambria"/>
          <w:sz w:val="18"/>
        </w:rPr>
        <w:t>fisik</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terdiri</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pengujian</w:t>
      </w:r>
      <w:proofErr w:type="spellEnd"/>
      <w:r w:rsidRPr="00960477">
        <w:rPr>
          <w:rFonts w:ascii="Cambria" w:hAnsi="Cambria"/>
          <w:sz w:val="18"/>
        </w:rPr>
        <w:t xml:space="preserve"> </w:t>
      </w:r>
      <w:proofErr w:type="spellStart"/>
      <w:r w:rsidRPr="00960477">
        <w:rPr>
          <w:rFonts w:ascii="Cambria" w:hAnsi="Cambria"/>
          <w:sz w:val="18"/>
        </w:rPr>
        <w:t>organoleptik</w:t>
      </w:r>
      <w:proofErr w:type="spellEnd"/>
      <w:r w:rsidRPr="00960477">
        <w:rPr>
          <w:rFonts w:ascii="Cambria" w:hAnsi="Cambria"/>
          <w:sz w:val="18"/>
        </w:rPr>
        <w:t xml:space="preserve">, uji </w:t>
      </w:r>
      <w:proofErr w:type="spellStart"/>
      <w:r w:rsidRPr="00960477">
        <w:rPr>
          <w:rFonts w:ascii="Cambria" w:hAnsi="Cambria"/>
          <w:sz w:val="18"/>
        </w:rPr>
        <w:t>transparansi</w:t>
      </w:r>
      <w:proofErr w:type="spellEnd"/>
      <w:r w:rsidRPr="00960477">
        <w:rPr>
          <w:rFonts w:ascii="Cambria" w:hAnsi="Cambria"/>
          <w:sz w:val="18"/>
        </w:rPr>
        <w:t xml:space="preserve">, uji pH,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uji </w:t>
      </w:r>
      <w:proofErr w:type="spellStart"/>
      <w:r w:rsidRPr="00960477">
        <w:rPr>
          <w:rFonts w:ascii="Cambria" w:hAnsi="Cambria"/>
          <w:sz w:val="18"/>
        </w:rPr>
        <w:t>homogenitas</w:t>
      </w:r>
      <w:proofErr w:type="spellEnd"/>
      <w:r w:rsidRPr="00960477">
        <w:rPr>
          <w:rFonts w:ascii="Cambria" w:hAnsi="Cambria"/>
          <w:sz w:val="18"/>
        </w:rPr>
        <w:t xml:space="preserve"> dan uji </w:t>
      </w:r>
      <w:proofErr w:type="spellStart"/>
      <w:r w:rsidRPr="00960477">
        <w:rPr>
          <w:rFonts w:ascii="Cambria" w:hAnsi="Cambria"/>
          <w:sz w:val="18"/>
        </w:rPr>
        <w:t>hedonik</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melihat</w:t>
      </w:r>
      <w:proofErr w:type="spellEnd"/>
      <w:r w:rsidRPr="00960477">
        <w:rPr>
          <w:rFonts w:ascii="Cambria" w:hAnsi="Cambria"/>
          <w:sz w:val="18"/>
        </w:rPr>
        <w:t xml:space="preserve"> </w:t>
      </w:r>
      <w:proofErr w:type="spellStart"/>
      <w:r w:rsidRPr="00960477">
        <w:rPr>
          <w:rFonts w:ascii="Cambria" w:hAnsi="Cambria"/>
          <w:sz w:val="18"/>
        </w:rPr>
        <w:t>kesukaan</w:t>
      </w:r>
      <w:proofErr w:type="spellEnd"/>
      <w:r w:rsidRPr="00960477">
        <w:rPr>
          <w:rFonts w:ascii="Cambria" w:hAnsi="Cambria"/>
          <w:sz w:val="18"/>
        </w:rPr>
        <w:t xml:space="preserve"> </w:t>
      </w:r>
      <w:proofErr w:type="spellStart"/>
      <w:r w:rsidRPr="00960477">
        <w:rPr>
          <w:rFonts w:ascii="Cambria" w:hAnsi="Cambria"/>
          <w:sz w:val="18"/>
        </w:rPr>
        <w:t>panelis</w:t>
      </w:r>
      <w:proofErr w:type="spellEnd"/>
      <w:r w:rsidRPr="00960477">
        <w:rPr>
          <w:rFonts w:ascii="Cambria" w:hAnsi="Cambria"/>
          <w:sz w:val="18"/>
        </w:rPr>
        <w:t xml:space="preserve"> </w:t>
      </w:r>
      <w:proofErr w:type="spellStart"/>
      <w:r w:rsidRPr="00960477">
        <w:rPr>
          <w:rFonts w:ascii="Cambria" w:hAnsi="Cambria"/>
          <w:sz w:val="18"/>
        </w:rPr>
        <w:t>terhadap</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tersebut</w:t>
      </w:r>
      <w:proofErr w:type="spellEnd"/>
      <w:r w:rsidRPr="00960477">
        <w:rPr>
          <w:rFonts w:ascii="Cambria" w:hAnsi="Cambria"/>
          <w:sz w:val="18"/>
        </w:rPr>
        <w:t xml:space="preserve">. </w:t>
      </w:r>
      <w:proofErr w:type="spellStart"/>
      <w:r w:rsidRPr="00960477">
        <w:rPr>
          <w:rFonts w:ascii="Cambria" w:hAnsi="Cambria"/>
          <w:sz w:val="18"/>
        </w:rPr>
        <w:t>Konsentrasi</w:t>
      </w:r>
      <w:proofErr w:type="spellEnd"/>
      <w:r w:rsidRPr="00960477">
        <w:rPr>
          <w:rFonts w:ascii="Cambria" w:hAnsi="Cambria"/>
          <w:sz w:val="18"/>
        </w:rPr>
        <w:t xml:space="preserve"> yang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formula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w:t>
      </w:r>
      <w:proofErr w:type="spellStart"/>
      <w:r w:rsidRPr="00960477">
        <w:rPr>
          <w:rFonts w:ascii="Cambria" w:hAnsi="Cambria"/>
          <w:sz w:val="18"/>
        </w:rPr>
        <w:t>zat</w:t>
      </w:r>
      <w:proofErr w:type="spellEnd"/>
      <w:r w:rsidRPr="00960477">
        <w:rPr>
          <w:rFonts w:ascii="Cambria" w:hAnsi="Cambria"/>
          <w:sz w:val="18"/>
        </w:rPr>
        <w:t xml:space="preserve"> </w:t>
      </w:r>
      <w:proofErr w:type="spellStart"/>
      <w:r w:rsidRPr="00960477">
        <w:rPr>
          <w:rFonts w:ascii="Cambria" w:hAnsi="Cambria"/>
          <w:sz w:val="18"/>
        </w:rPr>
        <w:t>aktif</w:t>
      </w:r>
      <w:proofErr w:type="spellEnd"/>
      <w:r w:rsidRPr="00960477">
        <w:rPr>
          <w:rFonts w:ascii="Cambria" w:hAnsi="Cambria"/>
          <w:sz w:val="18"/>
        </w:rPr>
        <w:t xml:space="preserve"> sari </w:t>
      </w:r>
      <w:proofErr w:type="spellStart"/>
      <w:r w:rsidRPr="00960477">
        <w:rPr>
          <w:rFonts w:ascii="Cambria" w:hAnsi="Cambria"/>
          <w:sz w:val="18"/>
        </w:rPr>
        <w:t>daging</w:t>
      </w:r>
      <w:proofErr w:type="spellEnd"/>
      <w:r w:rsidRPr="00960477">
        <w:rPr>
          <w:rFonts w:ascii="Cambria" w:hAnsi="Cambria"/>
          <w:sz w:val="18"/>
        </w:rPr>
        <w:t xml:space="preserve"> </w:t>
      </w:r>
      <w:proofErr w:type="spellStart"/>
      <w:r w:rsidRPr="00960477">
        <w:rPr>
          <w:rFonts w:ascii="Cambria" w:hAnsi="Cambria"/>
          <w:sz w:val="18"/>
        </w:rPr>
        <w:t>buah</w:t>
      </w:r>
      <w:proofErr w:type="spellEnd"/>
      <w:r w:rsidRPr="00960477">
        <w:rPr>
          <w:rFonts w:ascii="Cambria" w:hAnsi="Cambria"/>
          <w:sz w:val="18"/>
        </w:rPr>
        <w:t xml:space="preserve"> </w:t>
      </w:r>
      <w:proofErr w:type="spellStart"/>
      <w:r w:rsidRPr="00960477">
        <w:rPr>
          <w:rFonts w:ascii="Cambria" w:hAnsi="Cambria"/>
          <w:sz w:val="18"/>
        </w:rPr>
        <w:t>naga</w:t>
      </w:r>
      <w:proofErr w:type="spellEnd"/>
      <w:r w:rsidRPr="00960477">
        <w:rPr>
          <w:rFonts w:ascii="Cambria" w:hAnsi="Cambria"/>
          <w:sz w:val="18"/>
        </w:rPr>
        <w:t xml:space="preserve"> </w:t>
      </w:r>
      <w:proofErr w:type="spellStart"/>
      <w:r w:rsidRPr="00960477">
        <w:rPr>
          <w:rFonts w:ascii="Cambria" w:hAnsi="Cambria"/>
          <w:sz w:val="18"/>
        </w:rPr>
        <w:t>merah</w:t>
      </w:r>
      <w:proofErr w:type="spellEnd"/>
      <w:r w:rsidRPr="00960477">
        <w:rPr>
          <w:rFonts w:ascii="Cambria" w:hAnsi="Cambria"/>
          <w:sz w:val="18"/>
        </w:rPr>
        <w:t xml:space="preserve"> </w:t>
      </w:r>
      <w:proofErr w:type="spellStart"/>
      <w:r w:rsidRPr="00960477">
        <w:rPr>
          <w:rFonts w:ascii="Cambria" w:hAnsi="Cambria"/>
          <w:sz w:val="18"/>
        </w:rPr>
        <w:t>sesuai</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nilai</w:t>
      </w:r>
      <w:proofErr w:type="spellEnd"/>
      <w:r w:rsidRPr="00960477">
        <w:rPr>
          <w:rFonts w:ascii="Cambria" w:hAnsi="Cambria"/>
          <w:sz w:val="18"/>
        </w:rPr>
        <w:t xml:space="preserve"> IC50 </w:t>
      </w:r>
      <w:proofErr w:type="spellStart"/>
      <w:r w:rsidRPr="00960477">
        <w:rPr>
          <w:rFonts w:ascii="Cambria" w:hAnsi="Cambria"/>
          <w:sz w:val="18"/>
        </w:rPr>
        <w:t>daging</w:t>
      </w:r>
      <w:proofErr w:type="spellEnd"/>
      <w:r w:rsidRPr="00960477">
        <w:rPr>
          <w:rFonts w:ascii="Cambria" w:hAnsi="Cambria"/>
          <w:sz w:val="18"/>
        </w:rPr>
        <w:t xml:space="preserve"> </w:t>
      </w:r>
      <w:proofErr w:type="spellStart"/>
      <w:r w:rsidRPr="00960477">
        <w:rPr>
          <w:rFonts w:ascii="Cambria" w:hAnsi="Cambria"/>
          <w:sz w:val="18"/>
        </w:rPr>
        <w:t>buah</w:t>
      </w:r>
      <w:proofErr w:type="spellEnd"/>
      <w:r w:rsidRPr="00960477">
        <w:rPr>
          <w:rFonts w:ascii="Cambria" w:hAnsi="Cambria"/>
          <w:sz w:val="18"/>
        </w:rPr>
        <w:t xml:space="preserve"> </w:t>
      </w:r>
      <w:proofErr w:type="spellStart"/>
      <w:r w:rsidRPr="00960477">
        <w:rPr>
          <w:rFonts w:ascii="Cambria" w:hAnsi="Cambria"/>
          <w:sz w:val="18"/>
        </w:rPr>
        <w:t>naga</w:t>
      </w:r>
      <w:proofErr w:type="spellEnd"/>
      <w:r w:rsidRPr="00960477">
        <w:rPr>
          <w:rFonts w:ascii="Cambria" w:hAnsi="Cambria"/>
          <w:sz w:val="18"/>
        </w:rPr>
        <w:t xml:space="preserve"> </w:t>
      </w:r>
      <w:proofErr w:type="spellStart"/>
      <w:r w:rsidRPr="00960477">
        <w:rPr>
          <w:rFonts w:ascii="Cambria" w:hAnsi="Cambria"/>
          <w:sz w:val="18"/>
        </w:rPr>
        <w:t>merah</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128.3746 </w:t>
      </w:r>
      <w:proofErr w:type="spellStart"/>
      <w:r w:rsidRPr="00960477">
        <w:rPr>
          <w:rFonts w:ascii="Cambria" w:hAnsi="Cambria"/>
          <w:sz w:val="18"/>
        </w:rPr>
        <w:t>μg</w:t>
      </w:r>
      <w:proofErr w:type="spellEnd"/>
      <w:r w:rsidRPr="00960477">
        <w:rPr>
          <w:rFonts w:ascii="Cambria" w:hAnsi="Cambria"/>
          <w:sz w:val="18"/>
        </w:rPr>
        <w:t xml:space="preserve">/ml yang </w:t>
      </w:r>
      <w:proofErr w:type="spellStart"/>
      <w:r w:rsidRPr="00960477">
        <w:rPr>
          <w:rFonts w:ascii="Cambria" w:hAnsi="Cambria"/>
          <w:sz w:val="18"/>
        </w:rPr>
        <w:t>sebelumnya</w:t>
      </w:r>
      <w:proofErr w:type="spellEnd"/>
      <w:r w:rsidRPr="00960477">
        <w:rPr>
          <w:rFonts w:ascii="Cambria" w:hAnsi="Cambria"/>
          <w:sz w:val="18"/>
        </w:rPr>
        <w:t xml:space="preserve"> </w:t>
      </w:r>
      <w:proofErr w:type="spellStart"/>
      <w:r w:rsidRPr="00960477">
        <w:rPr>
          <w:rFonts w:ascii="Cambria" w:hAnsi="Cambria"/>
          <w:sz w:val="18"/>
        </w:rPr>
        <w:t>telah</w:t>
      </w:r>
      <w:proofErr w:type="spellEnd"/>
      <w:r w:rsidRPr="00960477">
        <w:rPr>
          <w:rFonts w:ascii="Cambria" w:hAnsi="Cambria"/>
          <w:sz w:val="18"/>
        </w:rPr>
        <w:t xml:space="preserve"> </w:t>
      </w:r>
      <w:proofErr w:type="spellStart"/>
      <w:r w:rsidRPr="00960477">
        <w:rPr>
          <w:rFonts w:ascii="Cambria" w:hAnsi="Cambria"/>
          <w:sz w:val="18"/>
        </w:rPr>
        <w:t>diteliti</w:t>
      </w:r>
      <w:proofErr w:type="spellEnd"/>
      <w:r w:rsidRPr="00960477">
        <w:rPr>
          <w:rFonts w:ascii="Cambria" w:hAnsi="Cambria"/>
          <w:sz w:val="18"/>
        </w:rPr>
        <w:t xml:space="preserve"> oleh </w:t>
      </w:r>
      <w:proofErr w:type="spellStart"/>
      <w:r w:rsidRPr="00960477">
        <w:rPr>
          <w:rFonts w:ascii="Cambria" w:hAnsi="Cambria"/>
          <w:sz w:val="18"/>
        </w:rPr>
        <w:t>Rizky</w:t>
      </w:r>
      <w:proofErr w:type="spellEnd"/>
      <w:r w:rsidRPr="00960477">
        <w:rPr>
          <w:rFonts w:ascii="Cambria" w:hAnsi="Cambria"/>
          <w:sz w:val="18"/>
        </w:rPr>
        <w:t xml:space="preserve"> </w:t>
      </w:r>
      <w:proofErr w:type="spellStart"/>
      <w:r w:rsidRPr="00960477">
        <w:rPr>
          <w:rFonts w:ascii="Cambria" w:hAnsi="Cambria"/>
          <w:sz w:val="18"/>
        </w:rPr>
        <w:t>Pratama</w:t>
      </w:r>
      <w:proofErr w:type="spellEnd"/>
      <w:r w:rsidRPr="00960477">
        <w:rPr>
          <w:rFonts w:ascii="Cambria" w:hAnsi="Cambria"/>
          <w:sz w:val="18"/>
        </w:rPr>
        <w:t xml:space="preserve"> 2017[2]. </w:t>
      </w:r>
    </w:p>
    <w:p w14:paraId="4AAE78A2" w14:textId="77777777" w:rsidR="00960477" w:rsidRPr="00960477" w:rsidRDefault="00960477" w:rsidP="00960477">
      <w:pPr>
        <w:spacing w:before="120" w:after="120"/>
        <w:jc w:val="both"/>
        <w:rPr>
          <w:rFonts w:ascii="Cambria" w:hAnsi="Cambria"/>
          <w:sz w:val="18"/>
        </w:rPr>
      </w:pPr>
      <w:proofErr w:type="spellStart"/>
      <w:r w:rsidRPr="00960477">
        <w:rPr>
          <w:rFonts w:ascii="Cambria" w:hAnsi="Cambria"/>
          <w:sz w:val="18"/>
        </w:rPr>
        <w:t>Studi</w:t>
      </w:r>
      <w:proofErr w:type="spellEnd"/>
      <w:r w:rsidRPr="00960477">
        <w:rPr>
          <w:rFonts w:ascii="Cambria" w:hAnsi="Cambria"/>
          <w:sz w:val="18"/>
        </w:rPr>
        <w:t xml:space="preserve"> </w:t>
      </w:r>
      <w:proofErr w:type="spellStart"/>
      <w:r w:rsidRPr="00960477">
        <w:rPr>
          <w:rFonts w:ascii="Cambria" w:hAnsi="Cambria"/>
          <w:sz w:val="18"/>
        </w:rPr>
        <w:t>sebelumnya</w:t>
      </w:r>
      <w:proofErr w:type="spellEnd"/>
      <w:r w:rsidRPr="00960477">
        <w:rPr>
          <w:rFonts w:ascii="Cambria" w:hAnsi="Cambria"/>
          <w:sz w:val="18"/>
        </w:rPr>
        <w:t xml:space="preserve"> yang </w:t>
      </w:r>
      <w:proofErr w:type="spellStart"/>
      <w:r w:rsidRPr="00960477">
        <w:rPr>
          <w:rFonts w:ascii="Cambria" w:hAnsi="Cambria"/>
          <w:sz w:val="18"/>
        </w:rPr>
        <w:t>dilalukan</w:t>
      </w:r>
      <w:proofErr w:type="spellEnd"/>
      <w:r w:rsidRPr="00960477">
        <w:rPr>
          <w:rFonts w:ascii="Cambria" w:hAnsi="Cambria"/>
          <w:sz w:val="18"/>
        </w:rPr>
        <w:t xml:space="preserve"> oleh </w:t>
      </w:r>
      <w:proofErr w:type="spellStart"/>
      <w:r w:rsidRPr="00960477">
        <w:rPr>
          <w:rFonts w:ascii="Cambria" w:hAnsi="Cambria"/>
          <w:sz w:val="18"/>
        </w:rPr>
        <w:t>Zulbayu</w:t>
      </w:r>
      <w:proofErr w:type="spellEnd"/>
      <w:r w:rsidRPr="00960477">
        <w:rPr>
          <w:rFonts w:ascii="Cambria" w:hAnsi="Cambria"/>
          <w:sz w:val="18"/>
        </w:rPr>
        <w:t xml:space="preserve"> et </w:t>
      </w:r>
      <w:proofErr w:type="gramStart"/>
      <w:r w:rsidRPr="00960477">
        <w:rPr>
          <w:rFonts w:ascii="Cambria" w:hAnsi="Cambria"/>
          <w:sz w:val="18"/>
        </w:rPr>
        <w:t>al(</w:t>
      </w:r>
      <w:proofErr w:type="gramEnd"/>
      <w:r w:rsidRPr="00960477">
        <w:rPr>
          <w:rFonts w:ascii="Cambria" w:hAnsi="Cambria"/>
          <w:sz w:val="18"/>
        </w:rPr>
        <w:t xml:space="preserve">2020)[9] </w:t>
      </w:r>
      <w:proofErr w:type="spellStart"/>
      <w:r w:rsidRPr="00960477">
        <w:rPr>
          <w:rFonts w:ascii="Cambria" w:hAnsi="Cambria"/>
          <w:sz w:val="18"/>
        </w:rPr>
        <w:t>memberikan</w:t>
      </w:r>
      <w:proofErr w:type="spellEnd"/>
      <w:r w:rsidRPr="00960477">
        <w:rPr>
          <w:rFonts w:ascii="Cambria" w:hAnsi="Cambria"/>
          <w:sz w:val="18"/>
        </w:rPr>
        <w:t xml:space="preserve"> </w:t>
      </w:r>
      <w:proofErr w:type="spellStart"/>
      <w:r w:rsidRPr="00960477">
        <w:rPr>
          <w:rFonts w:ascii="Cambria" w:hAnsi="Cambria"/>
          <w:sz w:val="18"/>
        </w:rPr>
        <w:t>intervensi</w:t>
      </w:r>
      <w:proofErr w:type="spellEnd"/>
      <w:r w:rsidRPr="00960477">
        <w:rPr>
          <w:rFonts w:ascii="Cambria" w:hAnsi="Cambria"/>
          <w:sz w:val="18"/>
        </w:rPr>
        <w:t xml:space="preserve"> pada </w:t>
      </w:r>
      <w:proofErr w:type="spellStart"/>
      <w:r w:rsidRPr="00960477">
        <w:rPr>
          <w:rFonts w:ascii="Cambria" w:hAnsi="Cambria"/>
          <w:sz w:val="18"/>
        </w:rPr>
        <w:t>konsentrasi</w:t>
      </w:r>
      <w:proofErr w:type="spellEnd"/>
      <w:r w:rsidRPr="00960477">
        <w:rPr>
          <w:rFonts w:ascii="Cambria" w:hAnsi="Cambria"/>
          <w:sz w:val="18"/>
        </w:rPr>
        <w:t xml:space="preserve"> </w:t>
      </w:r>
      <w:proofErr w:type="spellStart"/>
      <w:r w:rsidRPr="00960477">
        <w:rPr>
          <w:rFonts w:ascii="Cambria" w:hAnsi="Cambria"/>
          <w:sz w:val="18"/>
        </w:rPr>
        <w:t>bahan</w:t>
      </w:r>
      <w:proofErr w:type="spellEnd"/>
      <w:r w:rsidRPr="00960477">
        <w:rPr>
          <w:rFonts w:ascii="Cambria" w:hAnsi="Cambria"/>
          <w:sz w:val="18"/>
        </w:rPr>
        <w:t xml:space="preserve">, </w:t>
      </w:r>
      <w:proofErr w:type="spellStart"/>
      <w:r w:rsidRPr="00960477">
        <w:rPr>
          <w:rFonts w:ascii="Cambria" w:hAnsi="Cambria"/>
          <w:sz w:val="18"/>
        </w:rPr>
        <w:t>tetapi</w:t>
      </w:r>
      <w:proofErr w:type="spellEnd"/>
      <w:r w:rsidRPr="00960477">
        <w:rPr>
          <w:rFonts w:ascii="Cambria" w:hAnsi="Cambria"/>
          <w:sz w:val="18"/>
        </w:rPr>
        <w:t xml:space="preserve"> </w:t>
      </w:r>
      <w:proofErr w:type="spellStart"/>
      <w:r w:rsidRPr="00960477">
        <w:rPr>
          <w:rFonts w:ascii="Cambria" w:hAnsi="Cambria"/>
          <w:sz w:val="18"/>
        </w:rPr>
        <w:t>studi</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memberikan</w:t>
      </w:r>
      <w:proofErr w:type="spellEnd"/>
      <w:r w:rsidRPr="00960477">
        <w:rPr>
          <w:rFonts w:ascii="Cambria" w:hAnsi="Cambria"/>
          <w:sz w:val="18"/>
        </w:rPr>
        <w:t xml:space="preserve"> </w:t>
      </w:r>
      <w:proofErr w:type="spellStart"/>
      <w:r w:rsidRPr="00960477">
        <w:rPr>
          <w:rFonts w:ascii="Cambria" w:hAnsi="Cambria"/>
          <w:sz w:val="18"/>
        </w:rPr>
        <w:t>intervensi</w:t>
      </w:r>
      <w:proofErr w:type="spellEnd"/>
      <w:r w:rsidRPr="00960477">
        <w:rPr>
          <w:rFonts w:ascii="Cambria" w:hAnsi="Cambria"/>
          <w:sz w:val="18"/>
        </w:rPr>
        <w:t xml:space="preserve"> yang </w:t>
      </w:r>
      <w:proofErr w:type="spellStart"/>
      <w:r w:rsidRPr="00960477">
        <w:rPr>
          <w:rFonts w:ascii="Cambria" w:hAnsi="Cambria"/>
          <w:sz w:val="18"/>
        </w:rPr>
        <w:t>berbeda</w:t>
      </w:r>
      <w:proofErr w:type="spellEnd"/>
      <w:r w:rsidRPr="00960477">
        <w:rPr>
          <w:rFonts w:ascii="Cambria" w:hAnsi="Cambria"/>
          <w:sz w:val="18"/>
        </w:rPr>
        <w:t xml:space="preserve"> pada </w:t>
      </w:r>
      <w:proofErr w:type="spellStart"/>
      <w:r w:rsidRPr="00960477">
        <w:rPr>
          <w:rFonts w:ascii="Cambria" w:hAnsi="Cambria"/>
          <w:sz w:val="18"/>
        </w:rPr>
        <w:t>prosedur</w:t>
      </w:r>
      <w:proofErr w:type="spellEnd"/>
      <w:r w:rsidRPr="00960477">
        <w:rPr>
          <w:rFonts w:ascii="Cambria" w:hAnsi="Cambria"/>
          <w:sz w:val="18"/>
        </w:rPr>
        <w:t xml:space="preserve"> </w:t>
      </w:r>
      <w:proofErr w:type="spellStart"/>
      <w:r w:rsidRPr="00960477">
        <w:rPr>
          <w:rFonts w:ascii="Cambria" w:hAnsi="Cambria"/>
          <w:sz w:val="18"/>
        </w:rPr>
        <w:t>pembuatan</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dan juga </w:t>
      </w:r>
      <w:proofErr w:type="spellStart"/>
      <w:r w:rsidRPr="00960477">
        <w:rPr>
          <w:rFonts w:ascii="Cambria" w:hAnsi="Cambria"/>
          <w:sz w:val="18"/>
        </w:rPr>
        <w:t>konsentrasi</w:t>
      </w:r>
      <w:proofErr w:type="spellEnd"/>
      <w:r w:rsidRPr="00960477">
        <w:rPr>
          <w:rFonts w:ascii="Cambria" w:hAnsi="Cambria"/>
          <w:sz w:val="18"/>
        </w:rPr>
        <w:t xml:space="preserve"> </w:t>
      </w:r>
      <w:proofErr w:type="spellStart"/>
      <w:r w:rsidRPr="00960477">
        <w:rPr>
          <w:rFonts w:ascii="Cambria" w:hAnsi="Cambria"/>
          <w:sz w:val="18"/>
        </w:rPr>
        <w:t>bahan</w:t>
      </w:r>
      <w:proofErr w:type="spellEnd"/>
      <w:r w:rsidRPr="00960477">
        <w:rPr>
          <w:rFonts w:ascii="Cambria" w:hAnsi="Cambria"/>
          <w:sz w:val="18"/>
        </w:rPr>
        <w:t xml:space="preserve"> yang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Prosedur</w:t>
      </w:r>
      <w:proofErr w:type="spellEnd"/>
      <w:r w:rsidRPr="00960477">
        <w:rPr>
          <w:rFonts w:ascii="Cambria" w:hAnsi="Cambria"/>
          <w:sz w:val="18"/>
        </w:rPr>
        <w:t xml:space="preserve"> </w:t>
      </w:r>
      <w:proofErr w:type="spellStart"/>
      <w:r w:rsidRPr="00960477">
        <w:rPr>
          <w:rFonts w:ascii="Cambria" w:hAnsi="Cambria"/>
          <w:sz w:val="18"/>
        </w:rPr>
        <w:t>kerja</w:t>
      </w:r>
      <w:proofErr w:type="spellEnd"/>
      <w:r w:rsidRPr="00960477">
        <w:rPr>
          <w:rFonts w:ascii="Cambria" w:hAnsi="Cambria"/>
          <w:sz w:val="18"/>
        </w:rPr>
        <w:t xml:space="preserve"> yang </w:t>
      </w:r>
      <w:proofErr w:type="spellStart"/>
      <w:r w:rsidRPr="00960477">
        <w:rPr>
          <w:rFonts w:ascii="Cambria" w:hAnsi="Cambria"/>
          <w:sz w:val="18"/>
        </w:rPr>
        <w:t>dilakukan</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mencampurkan</w:t>
      </w:r>
      <w:proofErr w:type="spellEnd"/>
      <w:r w:rsidRPr="00960477">
        <w:rPr>
          <w:rFonts w:ascii="Cambria" w:hAnsi="Cambria"/>
          <w:sz w:val="18"/>
        </w:rPr>
        <w:t xml:space="preserve"> NaOH dan </w:t>
      </w:r>
      <w:proofErr w:type="spellStart"/>
      <w:r w:rsidRPr="00960477">
        <w:rPr>
          <w:rFonts w:ascii="Cambria" w:hAnsi="Cambria"/>
          <w:sz w:val="18"/>
        </w:rPr>
        <w:t>gliserin</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wadah</w:t>
      </w:r>
      <w:proofErr w:type="spellEnd"/>
      <w:r w:rsidRPr="00960477">
        <w:rPr>
          <w:rFonts w:ascii="Cambria" w:hAnsi="Cambria"/>
          <w:sz w:val="18"/>
        </w:rPr>
        <w:t xml:space="preserve"> yang </w:t>
      </w:r>
      <w:proofErr w:type="spellStart"/>
      <w:r w:rsidRPr="00960477">
        <w:rPr>
          <w:rFonts w:ascii="Cambria" w:hAnsi="Cambria"/>
          <w:sz w:val="18"/>
        </w:rPr>
        <w:t>berbeda</w:t>
      </w:r>
      <w:proofErr w:type="spellEnd"/>
      <w:r w:rsidRPr="00960477">
        <w:rPr>
          <w:rFonts w:ascii="Cambria" w:hAnsi="Cambria"/>
          <w:sz w:val="18"/>
        </w:rPr>
        <w:t xml:space="preserve"> </w:t>
      </w:r>
      <w:proofErr w:type="spellStart"/>
      <w:r w:rsidRPr="00960477">
        <w:rPr>
          <w:rFonts w:ascii="Cambria" w:hAnsi="Cambria"/>
          <w:sz w:val="18"/>
        </w:rPr>
        <w:t>menjadi</w:t>
      </w:r>
      <w:proofErr w:type="spellEnd"/>
      <w:r w:rsidRPr="00960477">
        <w:rPr>
          <w:rFonts w:ascii="Cambria" w:hAnsi="Cambria"/>
          <w:sz w:val="18"/>
        </w:rPr>
        <w:t xml:space="preserve"> </w:t>
      </w:r>
      <w:proofErr w:type="spellStart"/>
      <w:r w:rsidRPr="00960477">
        <w:rPr>
          <w:rFonts w:ascii="Cambria" w:hAnsi="Cambria"/>
          <w:sz w:val="18"/>
        </w:rPr>
        <w:t>satu</w:t>
      </w:r>
      <w:proofErr w:type="spellEnd"/>
      <w:r w:rsidRPr="00960477">
        <w:rPr>
          <w:rFonts w:ascii="Cambria" w:hAnsi="Cambria"/>
          <w:sz w:val="18"/>
        </w:rPr>
        <w:t xml:space="preserve"> </w:t>
      </w:r>
      <w:proofErr w:type="spellStart"/>
      <w:r w:rsidRPr="00960477">
        <w:rPr>
          <w:rFonts w:ascii="Cambria" w:hAnsi="Cambria"/>
          <w:sz w:val="18"/>
        </w:rPr>
        <w:t>larutan</w:t>
      </w:r>
      <w:proofErr w:type="spellEnd"/>
      <w:r w:rsidRPr="00960477">
        <w:rPr>
          <w:rFonts w:ascii="Cambria" w:hAnsi="Cambria"/>
          <w:sz w:val="18"/>
        </w:rPr>
        <w:t xml:space="preserve">, </w:t>
      </w:r>
      <w:proofErr w:type="spellStart"/>
      <w:r w:rsidRPr="00960477">
        <w:rPr>
          <w:rFonts w:ascii="Cambria" w:hAnsi="Cambria"/>
          <w:sz w:val="18"/>
        </w:rPr>
        <w:t>kemudian</w:t>
      </w:r>
      <w:proofErr w:type="spellEnd"/>
      <w:r w:rsidRPr="00960477">
        <w:rPr>
          <w:rFonts w:ascii="Cambria" w:hAnsi="Cambria"/>
          <w:sz w:val="18"/>
        </w:rPr>
        <w:t xml:space="preserve"> </w:t>
      </w:r>
      <w:proofErr w:type="spellStart"/>
      <w:r w:rsidRPr="00960477">
        <w:rPr>
          <w:rFonts w:ascii="Cambria" w:hAnsi="Cambria"/>
          <w:sz w:val="18"/>
        </w:rPr>
        <w:t>larutan</w:t>
      </w:r>
      <w:proofErr w:type="spellEnd"/>
      <w:r w:rsidRPr="00960477">
        <w:rPr>
          <w:rFonts w:ascii="Cambria" w:hAnsi="Cambria"/>
          <w:sz w:val="18"/>
        </w:rPr>
        <w:t xml:space="preserve"> NaOH dan </w:t>
      </w:r>
      <w:proofErr w:type="spellStart"/>
      <w:r w:rsidRPr="00960477">
        <w:rPr>
          <w:rFonts w:ascii="Cambria" w:hAnsi="Cambria"/>
          <w:sz w:val="18"/>
        </w:rPr>
        <w:t>gliserin</w:t>
      </w:r>
      <w:proofErr w:type="spellEnd"/>
      <w:r w:rsidRPr="00960477">
        <w:rPr>
          <w:rFonts w:ascii="Cambria" w:hAnsi="Cambria"/>
          <w:sz w:val="18"/>
        </w:rPr>
        <w:t xml:space="preserve"> </w:t>
      </w:r>
      <w:proofErr w:type="spellStart"/>
      <w:r w:rsidRPr="00960477">
        <w:rPr>
          <w:rFonts w:ascii="Cambria" w:hAnsi="Cambria"/>
          <w:sz w:val="18"/>
        </w:rPr>
        <w:t>dimasukkan</w:t>
      </w:r>
      <w:proofErr w:type="spellEnd"/>
      <w:r w:rsidRPr="00960477">
        <w:rPr>
          <w:rFonts w:ascii="Cambria" w:hAnsi="Cambria"/>
          <w:sz w:val="18"/>
        </w:rPr>
        <w:t xml:space="preserve"> </w:t>
      </w:r>
      <w:proofErr w:type="spellStart"/>
      <w:r w:rsidRPr="00960477">
        <w:rPr>
          <w:rFonts w:ascii="Cambria" w:hAnsi="Cambria"/>
          <w:sz w:val="18"/>
        </w:rPr>
        <w:t>setelah</w:t>
      </w:r>
      <w:proofErr w:type="spellEnd"/>
      <w:r w:rsidRPr="00960477">
        <w:rPr>
          <w:rFonts w:ascii="Cambria" w:hAnsi="Cambria"/>
          <w:sz w:val="18"/>
        </w:rPr>
        <w:t xml:space="preserve"> </w:t>
      </w:r>
      <w:proofErr w:type="spellStart"/>
      <w:r w:rsidRPr="00960477">
        <w:rPr>
          <w:rFonts w:ascii="Cambria" w:hAnsi="Cambria"/>
          <w:sz w:val="18"/>
        </w:rPr>
        <w:t>vco</w:t>
      </w:r>
      <w:proofErr w:type="spellEnd"/>
      <w:r w:rsidRPr="00960477">
        <w:rPr>
          <w:rFonts w:ascii="Cambria" w:hAnsi="Cambria"/>
          <w:sz w:val="18"/>
        </w:rPr>
        <w:t xml:space="preserve"> dan </w:t>
      </w:r>
      <w:proofErr w:type="spellStart"/>
      <w:r w:rsidRPr="00960477">
        <w:rPr>
          <w:rFonts w:ascii="Cambria" w:hAnsi="Cambria"/>
          <w:sz w:val="18"/>
        </w:rPr>
        <w:t>asam</w:t>
      </w:r>
      <w:proofErr w:type="spellEnd"/>
      <w:r w:rsidRPr="00960477">
        <w:rPr>
          <w:rFonts w:ascii="Cambria" w:hAnsi="Cambria"/>
          <w:sz w:val="18"/>
        </w:rPr>
        <w:t xml:space="preserve"> </w:t>
      </w:r>
      <w:proofErr w:type="spellStart"/>
      <w:r w:rsidRPr="00960477">
        <w:rPr>
          <w:rFonts w:ascii="Cambria" w:hAnsi="Cambria"/>
          <w:sz w:val="18"/>
        </w:rPr>
        <w:t>stearat</w:t>
      </w:r>
      <w:proofErr w:type="spellEnd"/>
      <w:r w:rsidRPr="00960477">
        <w:rPr>
          <w:rFonts w:ascii="Cambria" w:hAnsi="Cambria"/>
          <w:sz w:val="18"/>
        </w:rPr>
        <w:t xml:space="preserve"> </w:t>
      </w:r>
      <w:proofErr w:type="spellStart"/>
      <w:r w:rsidRPr="00960477">
        <w:rPr>
          <w:rFonts w:ascii="Cambria" w:hAnsi="Cambria"/>
          <w:sz w:val="18"/>
        </w:rPr>
        <w:t>meleleh</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gelas</w:t>
      </w:r>
      <w:proofErr w:type="spellEnd"/>
      <w:r w:rsidRPr="00960477">
        <w:rPr>
          <w:rFonts w:ascii="Cambria" w:hAnsi="Cambria"/>
          <w:sz w:val="18"/>
        </w:rPr>
        <w:t xml:space="preserve"> </w:t>
      </w:r>
      <w:proofErr w:type="spellStart"/>
      <w:r w:rsidRPr="00960477">
        <w:rPr>
          <w:rFonts w:ascii="Cambria" w:hAnsi="Cambria"/>
          <w:sz w:val="18"/>
        </w:rPr>
        <w:t>kimia</w:t>
      </w:r>
      <w:proofErr w:type="spellEnd"/>
      <w:r w:rsidRPr="00960477">
        <w:rPr>
          <w:rFonts w:ascii="Cambria" w:hAnsi="Cambria"/>
          <w:sz w:val="18"/>
        </w:rPr>
        <w:t xml:space="preserve"> yang </w:t>
      </w:r>
      <w:proofErr w:type="spellStart"/>
      <w:r w:rsidRPr="00960477">
        <w:rPr>
          <w:rFonts w:ascii="Cambria" w:hAnsi="Cambria"/>
          <w:sz w:val="18"/>
        </w:rPr>
        <w:t>dipanaskan</w:t>
      </w:r>
      <w:proofErr w:type="spellEnd"/>
      <w:r w:rsidRPr="00960477">
        <w:rPr>
          <w:rFonts w:ascii="Cambria" w:hAnsi="Cambria"/>
          <w:sz w:val="18"/>
        </w:rPr>
        <w:t xml:space="preserve"> pada hotplate. </w:t>
      </w:r>
      <w:proofErr w:type="spellStart"/>
      <w:r w:rsidRPr="00960477">
        <w:rPr>
          <w:rFonts w:ascii="Cambria" w:hAnsi="Cambria"/>
          <w:sz w:val="18"/>
        </w:rPr>
        <w:t>Berbeda</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cara</w:t>
      </w:r>
      <w:proofErr w:type="spellEnd"/>
      <w:r w:rsidRPr="00960477">
        <w:rPr>
          <w:rFonts w:ascii="Cambria" w:hAnsi="Cambria"/>
          <w:sz w:val="18"/>
        </w:rPr>
        <w:t xml:space="preserve"> </w:t>
      </w:r>
      <w:proofErr w:type="spellStart"/>
      <w:r w:rsidRPr="00960477">
        <w:rPr>
          <w:rFonts w:ascii="Cambria" w:hAnsi="Cambria"/>
          <w:sz w:val="18"/>
        </w:rPr>
        <w:t>kerja</w:t>
      </w:r>
      <w:proofErr w:type="spellEnd"/>
      <w:r w:rsidRPr="00960477">
        <w:rPr>
          <w:rFonts w:ascii="Cambria" w:hAnsi="Cambria"/>
          <w:sz w:val="18"/>
        </w:rPr>
        <w:t xml:space="preserve"> pada </w:t>
      </w:r>
      <w:proofErr w:type="spellStart"/>
      <w:r w:rsidRPr="00960477">
        <w:rPr>
          <w:rFonts w:ascii="Cambria" w:hAnsi="Cambria"/>
          <w:sz w:val="18"/>
        </w:rPr>
        <w:t>penelitian</w:t>
      </w:r>
      <w:proofErr w:type="spellEnd"/>
      <w:r w:rsidRPr="00960477">
        <w:rPr>
          <w:rFonts w:ascii="Cambria" w:hAnsi="Cambria"/>
          <w:sz w:val="18"/>
        </w:rPr>
        <w:t xml:space="preserve"> </w:t>
      </w:r>
      <w:proofErr w:type="spellStart"/>
      <w:r w:rsidRPr="00960477">
        <w:rPr>
          <w:rFonts w:ascii="Cambria" w:hAnsi="Cambria"/>
          <w:sz w:val="18"/>
        </w:rPr>
        <w:t>sebelumnya</w:t>
      </w:r>
      <w:proofErr w:type="spellEnd"/>
      <w:r w:rsidRPr="00960477">
        <w:rPr>
          <w:rFonts w:ascii="Cambria" w:hAnsi="Cambria"/>
          <w:sz w:val="18"/>
        </w:rPr>
        <w:t xml:space="preserve">, </w:t>
      </w:r>
      <w:proofErr w:type="spellStart"/>
      <w:r w:rsidRPr="00960477">
        <w:rPr>
          <w:rFonts w:ascii="Cambria" w:hAnsi="Cambria"/>
          <w:sz w:val="18"/>
        </w:rPr>
        <w:t>yaitu</w:t>
      </w:r>
      <w:proofErr w:type="spellEnd"/>
      <w:r w:rsidRPr="00960477">
        <w:rPr>
          <w:rFonts w:ascii="Cambria" w:hAnsi="Cambria"/>
          <w:sz w:val="18"/>
        </w:rPr>
        <w:t xml:space="preserve"> NaOH dan </w:t>
      </w:r>
      <w:proofErr w:type="spellStart"/>
      <w:r w:rsidRPr="00960477">
        <w:rPr>
          <w:rFonts w:ascii="Cambria" w:hAnsi="Cambria"/>
          <w:sz w:val="18"/>
        </w:rPr>
        <w:t>gliserin</w:t>
      </w:r>
      <w:proofErr w:type="spellEnd"/>
      <w:r w:rsidRPr="00960477">
        <w:rPr>
          <w:rFonts w:ascii="Cambria" w:hAnsi="Cambria"/>
          <w:sz w:val="18"/>
        </w:rPr>
        <w:t xml:space="preserve"> di </w:t>
      </w:r>
      <w:proofErr w:type="spellStart"/>
      <w:r w:rsidRPr="00960477">
        <w:rPr>
          <w:rFonts w:ascii="Cambria" w:hAnsi="Cambria"/>
          <w:sz w:val="18"/>
        </w:rPr>
        <w:t>masukkan</w:t>
      </w:r>
      <w:proofErr w:type="spellEnd"/>
      <w:r w:rsidRPr="00960477">
        <w:rPr>
          <w:rFonts w:ascii="Cambria" w:hAnsi="Cambria"/>
          <w:sz w:val="18"/>
        </w:rPr>
        <w:t xml:space="preserve"> masing-masing </w:t>
      </w:r>
      <w:proofErr w:type="spellStart"/>
      <w:r w:rsidRPr="00960477">
        <w:rPr>
          <w:rFonts w:ascii="Cambria" w:hAnsi="Cambria"/>
          <w:sz w:val="18"/>
        </w:rPr>
        <w:t>tanpa</w:t>
      </w:r>
      <w:proofErr w:type="spellEnd"/>
      <w:r w:rsidRPr="00960477">
        <w:rPr>
          <w:rFonts w:ascii="Cambria" w:hAnsi="Cambria"/>
          <w:sz w:val="18"/>
        </w:rPr>
        <w:t xml:space="preserve"> </w:t>
      </w:r>
      <w:proofErr w:type="spellStart"/>
      <w:r w:rsidRPr="00960477">
        <w:rPr>
          <w:rFonts w:ascii="Cambria" w:hAnsi="Cambria"/>
          <w:sz w:val="18"/>
        </w:rPr>
        <w:t>adanya</w:t>
      </w:r>
      <w:proofErr w:type="spellEnd"/>
      <w:r w:rsidRPr="00960477">
        <w:rPr>
          <w:rFonts w:ascii="Cambria" w:hAnsi="Cambria"/>
          <w:sz w:val="18"/>
        </w:rPr>
        <w:t xml:space="preserve"> </w:t>
      </w:r>
      <w:proofErr w:type="spellStart"/>
      <w:r w:rsidRPr="00960477">
        <w:rPr>
          <w:rFonts w:ascii="Cambria" w:hAnsi="Cambria"/>
          <w:sz w:val="18"/>
        </w:rPr>
        <w:t>pencampuran</w:t>
      </w:r>
      <w:proofErr w:type="spellEnd"/>
      <w:r w:rsidRPr="00960477">
        <w:rPr>
          <w:rFonts w:ascii="Cambria" w:hAnsi="Cambria"/>
          <w:sz w:val="18"/>
        </w:rPr>
        <w:t xml:space="preserve"> </w:t>
      </w:r>
      <w:proofErr w:type="spellStart"/>
      <w:r w:rsidRPr="00960477">
        <w:rPr>
          <w:rFonts w:ascii="Cambria" w:hAnsi="Cambria"/>
          <w:sz w:val="18"/>
        </w:rPr>
        <w:t>sebelumnya</w:t>
      </w:r>
      <w:proofErr w:type="spellEnd"/>
      <w:r w:rsidRPr="00960477">
        <w:rPr>
          <w:rFonts w:ascii="Cambria" w:hAnsi="Cambria"/>
          <w:sz w:val="18"/>
        </w:rPr>
        <w:t xml:space="preserve"> </w:t>
      </w:r>
      <w:proofErr w:type="spellStart"/>
      <w:r w:rsidRPr="00960477">
        <w:rPr>
          <w:rFonts w:ascii="Cambria" w:hAnsi="Cambria"/>
          <w:sz w:val="18"/>
        </w:rPr>
        <w:t>ke</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gelas</w:t>
      </w:r>
      <w:proofErr w:type="spellEnd"/>
      <w:r w:rsidRPr="00960477">
        <w:rPr>
          <w:rFonts w:ascii="Cambria" w:hAnsi="Cambria"/>
          <w:sz w:val="18"/>
        </w:rPr>
        <w:t xml:space="preserve"> </w:t>
      </w:r>
      <w:proofErr w:type="spellStart"/>
      <w:r w:rsidRPr="00960477">
        <w:rPr>
          <w:rFonts w:ascii="Cambria" w:hAnsi="Cambria"/>
          <w:sz w:val="18"/>
        </w:rPr>
        <w:t>kimia</w:t>
      </w:r>
      <w:proofErr w:type="spellEnd"/>
      <w:r w:rsidRPr="00960477">
        <w:rPr>
          <w:rFonts w:ascii="Cambria" w:hAnsi="Cambria"/>
          <w:sz w:val="18"/>
        </w:rPr>
        <w:t xml:space="preserve"> yang </w:t>
      </w:r>
      <w:proofErr w:type="spellStart"/>
      <w:r w:rsidRPr="00960477">
        <w:rPr>
          <w:rFonts w:ascii="Cambria" w:hAnsi="Cambria"/>
          <w:sz w:val="18"/>
        </w:rPr>
        <w:t>mengandung</w:t>
      </w:r>
      <w:proofErr w:type="spellEnd"/>
      <w:r w:rsidRPr="00960477">
        <w:rPr>
          <w:rFonts w:ascii="Cambria" w:hAnsi="Cambria"/>
          <w:sz w:val="18"/>
        </w:rPr>
        <w:t xml:space="preserve"> </w:t>
      </w:r>
      <w:proofErr w:type="spellStart"/>
      <w:r w:rsidRPr="00960477">
        <w:rPr>
          <w:rFonts w:ascii="Cambria" w:hAnsi="Cambria"/>
          <w:sz w:val="18"/>
        </w:rPr>
        <w:t>vco</w:t>
      </w:r>
      <w:proofErr w:type="spellEnd"/>
      <w:r w:rsidRPr="00960477">
        <w:rPr>
          <w:rFonts w:ascii="Cambria" w:hAnsi="Cambria"/>
          <w:sz w:val="18"/>
        </w:rPr>
        <w:t xml:space="preserve"> dan </w:t>
      </w:r>
      <w:proofErr w:type="spellStart"/>
      <w:r w:rsidRPr="00960477">
        <w:rPr>
          <w:rFonts w:ascii="Cambria" w:hAnsi="Cambria"/>
          <w:sz w:val="18"/>
        </w:rPr>
        <w:t>asam</w:t>
      </w:r>
      <w:proofErr w:type="spellEnd"/>
      <w:r w:rsidRPr="00960477">
        <w:rPr>
          <w:rFonts w:ascii="Cambria" w:hAnsi="Cambria"/>
          <w:sz w:val="18"/>
        </w:rPr>
        <w:t xml:space="preserve"> </w:t>
      </w:r>
      <w:proofErr w:type="spellStart"/>
      <w:r w:rsidRPr="00960477">
        <w:rPr>
          <w:rFonts w:ascii="Cambria" w:hAnsi="Cambria"/>
          <w:sz w:val="18"/>
        </w:rPr>
        <w:t>stearat</w:t>
      </w:r>
      <w:proofErr w:type="spellEnd"/>
      <w:r w:rsidRPr="00960477">
        <w:rPr>
          <w:rFonts w:ascii="Cambria" w:hAnsi="Cambria"/>
          <w:sz w:val="18"/>
        </w:rPr>
        <w:t xml:space="preserve"> yang </w:t>
      </w:r>
      <w:proofErr w:type="spellStart"/>
      <w:r w:rsidRPr="00960477">
        <w:rPr>
          <w:rFonts w:ascii="Cambria" w:hAnsi="Cambria"/>
          <w:sz w:val="18"/>
        </w:rPr>
        <w:t>telah</w:t>
      </w:r>
      <w:proofErr w:type="spellEnd"/>
      <w:r w:rsidRPr="00960477">
        <w:rPr>
          <w:rFonts w:ascii="Cambria" w:hAnsi="Cambria"/>
          <w:sz w:val="18"/>
        </w:rPr>
        <w:t xml:space="preserve"> </w:t>
      </w:r>
      <w:proofErr w:type="spellStart"/>
      <w:r w:rsidRPr="00960477">
        <w:rPr>
          <w:rFonts w:ascii="Cambria" w:hAnsi="Cambria"/>
          <w:sz w:val="18"/>
        </w:rPr>
        <w:t>dipanaskan</w:t>
      </w:r>
      <w:proofErr w:type="spellEnd"/>
      <w:r w:rsidRPr="00960477">
        <w:rPr>
          <w:rFonts w:ascii="Cambria" w:hAnsi="Cambria"/>
          <w:sz w:val="18"/>
        </w:rPr>
        <w:t xml:space="preserve"> di </w:t>
      </w:r>
      <w:proofErr w:type="spellStart"/>
      <w:r w:rsidRPr="00960477">
        <w:rPr>
          <w:rFonts w:ascii="Cambria" w:hAnsi="Cambria"/>
          <w:sz w:val="18"/>
        </w:rPr>
        <w:t>atas</w:t>
      </w:r>
      <w:proofErr w:type="spellEnd"/>
      <w:r w:rsidRPr="00960477">
        <w:rPr>
          <w:rFonts w:ascii="Cambria" w:hAnsi="Cambria"/>
          <w:sz w:val="18"/>
        </w:rPr>
        <w:t xml:space="preserve"> hotplate.</w:t>
      </w:r>
    </w:p>
    <w:p w14:paraId="2256B4B9" w14:textId="777443D7" w:rsidR="00960477" w:rsidRDefault="00960477" w:rsidP="00960477">
      <w:pPr>
        <w:spacing w:before="120" w:after="120"/>
        <w:jc w:val="both"/>
        <w:rPr>
          <w:rFonts w:ascii="Cambria" w:hAnsi="Cambria"/>
          <w:sz w:val="18"/>
        </w:rPr>
      </w:pP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formulasi</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kali </w:t>
      </w:r>
      <w:proofErr w:type="spellStart"/>
      <w:r w:rsidRPr="00960477">
        <w:rPr>
          <w:rFonts w:ascii="Cambria" w:hAnsi="Cambria"/>
          <w:sz w:val="18"/>
        </w:rPr>
        <w:t>ini</w:t>
      </w:r>
      <w:proofErr w:type="spellEnd"/>
      <w:r w:rsidRPr="00960477">
        <w:rPr>
          <w:rFonts w:ascii="Cambria" w:hAnsi="Cambria"/>
          <w:sz w:val="18"/>
        </w:rPr>
        <w:t xml:space="preserve">, 3 </w:t>
      </w:r>
      <w:proofErr w:type="spellStart"/>
      <w:r w:rsidRPr="00960477">
        <w:rPr>
          <w:rFonts w:ascii="Cambria" w:hAnsi="Cambria"/>
          <w:sz w:val="18"/>
        </w:rPr>
        <w:t>variasi</w:t>
      </w:r>
      <w:proofErr w:type="spellEnd"/>
      <w:r w:rsidRPr="00960477">
        <w:rPr>
          <w:rFonts w:ascii="Cambria" w:hAnsi="Cambria"/>
          <w:sz w:val="18"/>
        </w:rPr>
        <w:t xml:space="preserve"> </w:t>
      </w:r>
      <w:proofErr w:type="spellStart"/>
      <w:r w:rsidRPr="00960477">
        <w:rPr>
          <w:rFonts w:ascii="Cambria" w:hAnsi="Cambria"/>
          <w:sz w:val="18"/>
        </w:rPr>
        <w:t>konsentrasi</w:t>
      </w:r>
      <w:proofErr w:type="spellEnd"/>
      <w:r w:rsidRPr="00960477">
        <w:rPr>
          <w:rFonts w:ascii="Cambria" w:hAnsi="Cambria"/>
          <w:sz w:val="18"/>
        </w:rPr>
        <w:t xml:space="preserve"> </w:t>
      </w:r>
      <w:proofErr w:type="spellStart"/>
      <w:r w:rsidRPr="00960477">
        <w:rPr>
          <w:rFonts w:ascii="Cambria" w:hAnsi="Cambria"/>
          <w:sz w:val="18"/>
        </w:rPr>
        <w:t>etanol</w:t>
      </w:r>
      <w:proofErr w:type="spellEnd"/>
      <w:r w:rsidRPr="00960477">
        <w:rPr>
          <w:rFonts w:ascii="Cambria" w:hAnsi="Cambria"/>
          <w:sz w:val="18"/>
        </w:rPr>
        <w:t xml:space="preserve"> 96%, </w:t>
      </w:r>
      <w:proofErr w:type="spellStart"/>
      <w:r w:rsidRPr="00960477">
        <w:rPr>
          <w:rFonts w:ascii="Cambria" w:hAnsi="Cambria"/>
          <w:sz w:val="18"/>
        </w:rPr>
        <w:t>sukrosa</w:t>
      </w:r>
      <w:proofErr w:type="spellEnd"/>
      <w:r w:rsidRPr="00960477">
        <w:rPr>
          <w:rFonts w:ascii="Cambria" w:hAnsi="Cambria"/>
          <w:sz w:val="18"/>
        </w:rPr>
        <w:t xml:space="preserve"> dan </w:t>
      </w:r>
      <w:proofErr w:type="spellStart"/>
      <w:r w:rsidRPr="00960477">
        <w:rPr>
          <w:rFonts w:ascii="Cambria" w:hAnsi="Cambria"/>
          <w:sz w:val="18"/>
        </w:rPr>
        <w:t>gliserin</w:t>
      </w:r>
      <w:proofErr w:type="spellEnd"/>
      <w:r w:rsidRPr="00960477">
        <w:rPr>
          <w:rFonts w:ascii="Cambria" w:hAnsi="Cambria"/>
          <w:sz w:val="18"/>
        </w:rPr>
        <w:t xml:space="preserve"> </w:t>
      </w:r>
      <w:proofErr w:type="spellStart"/>
      <w:r w:rsidRPr="00960477">
        <w:rPr>
          <w:rFonts w:ascii="Cambria" w:hAnsi="Cambria"/>
          <w:sz w:val="18"/>
        </w:rPr>
        <w:t>dibuat</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w:t>
      </w:r>
      <w:proofErr w:type="spellStart"/>
      <w:r w:rsidRPr="00960477">
        <w:rPr>
          <w:rFonts w:ascii="Cambria" w:hAnsi="Cambria"/>
          <w:sz w:val="18"/>
        </w:rPr>
        <w:t>agen</w:t>
      </w:r>
      <w:proofErr w:type="spellEnd"/>
      <w:r w:rsidRPr="00960477">
        <w:rPr>
          <w:rFonts w:ascii="Cambria" w:hAnsi="Cambria"/>
          <w:sz w:val="18"/>
        </w:rPr>
        <w:t xml:space="preserve"> yang </w:t>
      </w:r>
      <w:proofErr w:type="spellStart"/>
      <w:r w:rsidRPr="00960477">
        <w:rPr>
          <w:rFonts w:ascii="Cambria" w:hAnsi="Cambria"/>
          <w:sz w:val="18"/>
        </w:rPr>
        <w:t>membentuk</w:t>
      </w:r>
      <w:proofErr w:type="spellEnd"/>
      <w:r w:rsidRPr="00960477">
        <w:rPr>
          <w:rFonts w:ascii="Cambria" w:hAnsi="Cambria"/>
          <w:sz w:val="18"/>
        </w:rPr>
        <w:t xml:space="preserve"> </w:t>
      </w:r>
      <w:proofErr w:type="spellStart"/>
      <w:r w:rsidRPr="00960477">
        <w:rPr>
          <w:rFonts w:ascii="Cambria" w:hAnsi="Cambria"/>
          <w:sz w:val="18"/>
        </w:rPr>
        <w:t>bentuk</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w:t>
      </w:r>
    </w:p>
    <w:p w14:paraId="0FC21B87" w14:textId="77777777" w:rsidR="00BF6A34" w:rsidRDefault="00BF6A34" w:rsidP="001A3123">
      <w:pPr>
        <w:autoSpaceDE w:val="0"/>
        <w:autoSpaceDN w:val="0"/>
        <w:adjustRightInd w:val="0"/>
        <w:spacing w:after="60"/>
        <w:jc w:val="both"/>
        <w:rPr>
          <w:rFonts w:asciiTheme="minorHAnsi" w:hAnsiTheme="minorHAnsi" w:cstheme="minorHAnsi"/>
          <w:b/>
          <w:color w:val="3687A8"/>
          <w:sz w:val="16"/>
          <w:szCs w:val="16"/>
        </w:rPr>
        <w:sectPr w:rsidR="00BF6A34" w:rsidSect="00502D2D">
          <w:pgSz w:w="11907" w:h="16840" w:code="9"/>
          <w:pgMar w:top="720" w:right="1138" w:bottom="720" w:left="1081" w:header="994" w:footer="288" w:gutter="0"/>
          <w:cols w:num="2" w:space="288"/>
          <w:docGrid w:linePitch="360" w:charSpace="22938"/>
        </w:sect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781"/>
      </w:tblGrid>
      <w:tr w:rsidR="00BF6A34" w:rsidRPr="005079D9" w14:paraId="756B6B09" w14:textId="77777777" w:rsidTr="00BF6A34">
        <w:trPr>
          <w:trHeight w:val="2821"/>
        </w:trPr>
        <w:tc>
          <w:tcPr>
            <w:tcW w:w="9781" w:type="dxa"/>
            <w:shd w:val="clear" w:color="auto" w:fill="D9D9D9" w:themeFill="background1" w:themeFillShade="D9"/>
            <w:hideMark/>
          </w:tcPr>
          <w:p w14:paraId="38CF26FC" w14:textId="1CB4CA9F" w:rsidR="00B02983" w:rsidRPr="005079D9" w:rsidRDefault="00B02983" w:rsidP="001A3123">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8F1564">
              <w:rPr>
                <w:rFonts w:asciiTheme="minorHAnsi" w:hAnsiTheme="minorHAnsi" w:cstheme="minorHAnsi"/>
                <w:b/>
                <w:color w:val="3687A8"/>
                <w:sz w:val="16"/>
                <w:szCs w:val="16"/>
              </w:rPr>
              <w:t>2</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8F1564" w:rsidRPr="008F1564">
              <w:rPr>
                <w:rFonts w:asciiTheme="minorHAnsi" w:hAnsiTheme="minorHAnsi" w:cstheme="minorHAnsi"/>
                <w:sz w:val="16"/>
                <w:szCs w:val="16"/>
                <w:lang w:val="id-ID"/>
              </w:rPr>
              <w:t>Hasil pengamatan organoleptik sediaan sabun padat transparan Sari Daging Buah Naga merah (</w:t>
            </w:r>
            <w:proofErr w:type="spellStart"/>
            <w:r w:rsidR="008F1564" w:rsidRPr="008F1564">
              <w:rPr>
                <w:rFonts w:asciiTheme="minorHAnsi" w:hAnsiTheme="minorHAnsi" w:cstheme="minorHAnsi"/>
                <w:sz w:val="16"/>
                <w:szCs w:val="16"/>
                <w:lang w:val="id-ID"/>
              </w:rPr>
              <w:t>Hylocereus</w:t>
            </w:r>
            <w:proofErr w:type="spellEnd"/>
            <w:r w:rsidR="008F1564" w:rsidRPr="008F1564">
              <w:rPr>
                <w:rFonts w:asciiTheme="minorHAnsi" w:hAnsiTheme="minorHAnsi" w:cstheme="minorHAnsi"/>
                <w:sz w:val="16"/>
                <w:szCs w:val="16"/>
                <w:lang w:val="id-ID"/>
              </w:rPr>
              <w:t xml:space="preserve"> </w:t>
            </w:r>
            <w:proofErr w:type="spellStart"/>
            <w:r w:rsidR="008F1564" w:rsidRPr="008F1564">
              <w:rPr>
                <w:rFonts w:asciiTheme="minorHAnsi" w:hAnsiTheme="minorHAnsi" w:cstheme="minorHAnsi"/>
                <w:sz w:val="16"/>
                <w:szCs w:val="16"/>
                <w:lang w:val="id-ID"/>
              </w:rPr>
              <w:t>polyrhizus</w:t>
            </w:r>
            <w:proofErr w:type="spellEnd"/>
            <w:r w:rsidR="008F1564" w:rsidRPr="008F1564">
              <w:rPr>
                <w:rFonts w:asciiTheme="minorHAnsi" w:hAnsiTheme="minorHAnsi" w:cstheme="minorHAnsi"/>
                <w:sz w:val="16"/>
                <w:szCs w:val="16"/>
                <w:lang w:val="id-ID"/>
              </w:rPr>
              <w:t>) dengan tiga formula variasi dan tiga kali replikasi.</w:t>
            </w:r>
          </w:p>
          <w:tbl>
            <w:tblPr>
              <w:tblW w:w="9417" w:type="dxa"/>
              <w:tblInd w:w="116" w:type="dxa"/>
              <w:shd w:val="clear" w:color="auto" w:fill="FFFFFF" w:themeFill="background1"/>
              <w:tblLayout w:type="fixed"/>
              <w:tblLook w:val="04A0" w:firstRow="1" w:lastRow="0" w:firstColumn="1" w:lastColumn="0" w:noHBand="0" w:noVBand="1"/>
            </w:tblPr>
            <w:tblGrid>
              <w:gridCol w:w="1054"/>
              <w:gridCol w:w="1172"/>
              <w:gridCol w:w="626"/>
              <w:gridCol w:w="1044"/>
              <w:gridCol w:w="1171"/>
              <w:gridCol w:w="1184"/>
              <w:gridCol w:w="1046"/>
              <w:gridCol w:w="1171"/>
              <w:gridCol w:w="949"/>
            </w:tblGrid>
            <w:tr w:rsidR="000320BD" w:rsidRPr="00BF6A34" w14:paraId="42B3A765" w14:textId="77777777" w:rsidTr="000320BD">
              <w:trPr>
                <w:trHeight w:val="210"/>
              </w:trPr>
              <w:tc>
                <w:tcPr>
                  <w:tcW w:w="2852" w:type="dxa"/>
                  <w:gridSpan w:val="3"/>
                  <w:tcBorders>
                    <w:top w:val="single" w:sz="4" w:space="0" w:color="auto"/>
                  </w:tcBorders>
                  <w:shd w:val="clear" w:color="auto" w:fill="FFFFFF" w:themeFill="background1"/>
                  <w:vAlign w:val="center"/>
                </w:tcPr>
                <w:p w14:paraId="2E6806CD"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Formula 1</w:t>
                  </w:r>
                </w:p>
              </w:tc>
              <w:tc>
                <w:tcPr>
                  <w:tcW w:w="3402" w:type="dxa"/>
                  <w:gridSpan w:val="3"/>
                  <w:tcBorders>
                    <w:top w:val="single" w:sz="4" w:space="0" w:color="auto"/>
                  </w:tcBorders>
                  <w:shd w:val="clear" w:color="auto" w:fill="FFFFFF" w:themeFill="background1"/>
                  <w:vAlign w:val="center"/>
                </w:tcPr>
                <w:p w14:paraId="67D9AA95"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Formula 2</w:t>
                  </w:r>
                </w:p>
              </w:tc>
              <w:tc>
                <w:tcPr>
                  <w:tcW w:w="3163" w:type="dxa"/>
                  <w:gridSpan w:val="3"/>
                  <w:tcBorders>
                    <w:top w:val="single" w:sz="4" w:space="0" w:color="auto"/>
                  </w:tcBorders>
                  <w:shd w:val="clear" w:color="auto" w:fill="FFFFFF" w:themeFill="background1"/>
                  <w:vAlign w:val="center"/>
                </w:tcPr>
                <w:p w14:paraId="2471F43E"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Formula 3</w:t>
                  </w:r>
                </w:p>
              </w:tc>
            </w:tr>
            <w:tr w:rsidR="000320BD" w:rsidRPr="00BF6A34" w14:paraId="3E53EBB2" w14:textId="77777777" w:rsidTr="000320BD">
              <w:trPr>
                <w:trHeight w:val="210"/>
              </w:trPr>
              <w:tc>
                <w:tcPr>
                  <w:tcW w:w="1054" w:type="dxa"/>
                  <w:tcBorders>
                    <w:top w:val="single" w:sz="4" w:space="0" w:color="auto"/>
                    <w:bottom w:val="single" w:sz="4" w:space="0" w:color="auto"/>
                  </w:tcBorders>
                  <w:shd w:val="clear" w:color="auto" w:fill="FFFFFF" w:themeFill="background1"/>
                  <w:vAlign w:val="center"/>
                </w:tcPr>
                <w:p w14:paraId="35468701"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Bentuk</w:t>
                  </w:r>
                </w:p>
              </w:tc>
              <w:tc>
                <w:tcPr>
                  <w:tcW w:w="1172" w:type="dxa"/>
                  <w:tcBorders>
                    <w:top w:val="single" w:sz="4" w:space="0" w:color="auto"/>
                    <w:bottom w:val="single" w:sz="4" w:space="0" w:color="auto"/>
                  </w:tcBorders>
                  <w:shd w:val="clear" w:color="auto" w:fill="FFFFFF" w:themeFill="background1"/>
                  <w:vAlign w:val="center"/>
                </w:tcPr>
                <w:p w14:paraId="6DB5F433"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Warna</w:t>
                  </w:r>
                </w:p>
              </w:tc>
              <w:tc>
                <w:tcPr>
                  <w:tcW w:w="621" w:type="dxa"/>
                  <w:tcBorders>
                    <w:top w:val="single" w:sz="4" w:space="0" w:color="auto"/>
                    <w:bottom w:val="single" w:sz="4" w:space="0" w:color="auto"/>
                  </w:tcBorders>
                  <w:shd w:val="clear" w:color="auto" w:fill="FFFFFF" w:themeFill="background1"/>
                  <w:vAlign w:val="center"/>
                </w:tcPr>
                <w:p w14:paraId="78662EC4"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Aroma</w:t>
                  </w:r>
                </w:p>
              </w:tc>
              <w:tc>
                <w:tcPr>
                  <w:tcW w:w="1045" w:type="dxa"/>
                  <w:tcBorders>
                    <w:top w:val="single" w:sz="4" w:space="0" w:color="auto"/>
                    <w:bottom w:val="single" w:sz="4" w:space="0" w:color="auto"/>
                  </w:tcBorders>
                  <w:shd w:val="clear" w:color="auto" w:fill="FFFFFF" w:themeFill="background1"/>
                  <w:vAlign w:val="center"/>
                </w:tcPr>
                <w:p w14:paraId="031CFC89"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Bentuk</w:t>
                  </w:r>
                </w:p>
              </w:tc>
              <w:tc>
                <w:tcPr>
                  <w:tcW w:w="1172" w:type="dxa"/>
                  <w:tcBorders>
                    <w:top w:val="single" w:sz="4" w:space="0" w:color="auto"/>
                    <w:bottom w:val="single" w:sz="4" w:space="0" w:color="auto"/>
                  </w:tcBorders>
                  <w:shd w:val="clear" w:color="auto" w:fill="FFFFFF" w:themeFill="background1"/>
                  <w:vAlign w:val="center"/>
                </w:tcPr>
                <w:p w14:paraId="0A10B378"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Warna</w:t>
                  </w:r>
                </w:p>
              </w:tc>
              <w:tc>
                <w:tcPr>
                  <w:tcW w:w="1185" w:type="dxa"/>
                  <w:tcBorders>
                    <w:top w:val="single" w:sz="4" w:space="0" w:color="auto"/>
                    <w:bottom w:val="single" w:sz="4" w:space="0" w:color="auto"/>
                  </w:tcBorders>
                  <w:shd w:val="clear" w:color="auto" w:fill="FFFFFF" w:themeFill="background1"/>
                  <w:vAlign w:val="center"/>
                </w:tcPr>
                <w:p w14:paraId="3DC1AFB4"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Aroma</w:t>
                  </w:r>
                </w:p>
              </w:tc>
              <w:tc>
                <w:tcPr>
                  <w:tcW w:w="1047" w:type="dxa"/>
                  <w:tcBorders>
                    <w:top w:val="single" w:sz="4" w:space="0" w:color="auto"/>
                    <w:bottom w:val="single" w:sz="4" w:space="0" w:color="auto"/>
                  </w:tcBorders>
                  <w:shd w:val="clear" w:color="auto" w:fill="FFFFFF" w:themeFill="background1"/>
                  <w:vAlign w:val="center"/>
                </w:tcPr>
                <w:p w14:paraId="4A7E6432"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Bentuk</w:t>
                  </w:r>
                </w:p>
              </w:tc>
              <w:tc>
                <w:tcPr>
                  <w:tcW w:w="1172" w:type="dxa"/>
                  <w:tcBorders>
                    <w:top w:val="single" w:sz="4" w:space="0" w:color="auto"/>
                    <w:bottom w:val="single" w:sz="4" w:space="0" w:color="auto"/>
                  </w:tcBorders>
                  <w:shd w:val="clear" w:color="auto" w:fill="FFFFFF" w:themeFill="background1"/>
                  <w:vAlign w:val="center"/>
                </w:tcPr>
                <w:p w14:paraId="6DD6BE95"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Warna</w:t>
                  </w:r>
                </w:p>
              </w:tc>
              <w:tc>
                <w:tcPr>
                  <w:tcW w:w="949" w:type="dxa"/>
                  <w:tcBorders>
                    <w:top w:val="single" w:sz="4" w:space="0" w:color="auto"/>
                    <w:bottom w:val="single" w:sz="4" w:space="0" w:color="auto"/>
                  </w:tcBorders>
                  <w:shd w:val="clear" w:color="auto" w:fill="FFFFFF" w:themeFill="background1"/>
                  <w:vAlign w:val="center"/>
                </w:tcPr>
                <w:p w14:paraId="625A53F6" w14:textId="77777777" w:rsidR="00B02983" w:rsidRPr="00BF6A34" w:rsidRDefault="00B02983" w:rsidP="00B02983">
                  <w:pPr>
                    <w:jc w:val="center"/>
                    <w:rPr>
                      <w:rFonts w:asciiTheme="minorHAnsi" w:hAnsiTheme="minorHAnsi" w:cstheme="minorHAnsi"/>
                      <w:b/>
                      <w:bCs/>
                      <w:noProof/>
                      <w:sz w:val="14"/>
                      <w:szCs w:val="14"/>
                    </w:rPr>
                  </w:pPr>
                  <w:r w:rsidRPr="00BF6A34">
                    <w:rPr>
                      <w:rFonts w:asciiTheme="minorHAnsi" w:hAnsiTheme="minorHAnsi" w:cstheme="minorHAnsi"/>
                      <w:b/>
                      <w:bCs/>
                      <w:noProof/>
                      <w:sz w:val="14"/>
                      <w:szCs w:val="14"/>
                    </w:rPr>
                    <w:t>Aroma</w:t>
                  </w:r>
                </w:p>
              </w:tc>
            </w:tr>
            <w:tr w:rsidR="000320BD" w:rsidRPr="00BF6A34" w14:paraId="67D8BD1E" w14:textId="77777777" w:rsidTr="000320BD">
              <w:trPr>
                <w:trHeight w:val="635"/>
              </w:trPr>
              <w:tc>
                <w:tcPr>
                  <w:tcW w:w="1054" w:type="dxa"/>
                  <w:tcBorders>
                    <w:top w:val="single" w:sz="4" w:space="0" w:color="auto"/>
                  </w:tcBorders>
                  <w:shd w:val="clear" w:color="auto" w:fill="FFFFFF" w:themeFill="background1"/>
                  <w:vAlign w:val="center"/>
                </w:tcPr>
                <w:p w14:paraId="0CC899CF"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tcBorders>
                    <w:top w:val="single" w:sz="4" w:space="0" w:color="auto"/>
                  </w:tcBorders>
                  <w:shd w:val="clear" w:color="auto" w:fill="FFFFFF" w:themeFill="background1"/>
                  <w:vAlign w:val="center"/>
                </w:tcPr>
                <w:p w14:paraId="06C15F23"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621" w:type="dxa"/>
                  <w:tcBorders>
                    <w:top w:val="single" w:sz="4" w:space="0" w:color="auto"/>
                  </w:tcBorders>
                  <w:shd w:val="clear" w:color="auto" w:fill="FFFFFF" w:themeFill="background1"/>
                  <w:vAlign w:val="center"/>
                </w:tcPr>
                <w:p w14:paraId="436B7963" w14:textId="77777777" w:rsidR="00B02983" w:rsidRPr="00BF6A34" w:rsidRDefault="00B02983" w:rsidP="00B02983">
                  <w:pPr>
                    <w:jc w:val="center"/>
                    <w:rPr>
                      <w:rFonts w:asciiTheme="minorHAnsi" w:hAnsiTheme="minorHAnsi" w:cstheme="minorHAnsi"/>
                      <w:i/>
                      <w:iCs/>
                      <w:noProof/>
                      <w:sz w:val="14"/>
                      <w:szCs w:val="14"/>
                    </w:rPr>
                  </w:pPr>
                  <w:r w:rsidRPr="00BF6A34">
                    <w:rPr>
                      <w:rFonts w:asciiTheme="minorHAnsi" w:hAnsiTheme="minorHAnsi" w:cstheme="minorHAnsi"/>
                      <w:noProof/>
                      <w:sz w:val="14"/>
                      <w:szCs w:val="14"/>
                    </w:rPr>
                    <w:t>Buble gum</w:t>
                  </w:r>
                </w:p>
              </w:tc>
              <w:tc>
                <w:tcPr>
                  <w:tcW w:w="1045" w:type="dxa"/>
                  <w:tcBorders>
                    <w:top w:val="single" w:sz="4" w:space="0" w:color="auto"/>
                  </w:tcBorders>
                  <w:shd w:val="clear" w:color="auto" w:fill="FFFFFF" w:themeFill="background1"/>
                  <w:vAlign w:val="center"/>
                </w:tcPr>
                <w:p w14:paraId="0D1CA33C"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tcBorders>
                    <w:top w:val="single" w:sz="4" w:space="0" w:color="auto"/>
                  </w:tcBorders>
                  <w:shd w:val="clear" w:color="auto" w:fill="FFFFFF" w:themeFill="background1"/>
                  <w:vAlign w:val="center"/>
                </w:tcPr>
                <w:p w14:paraId="1EAEE73A"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1185" w:type="dxa"/>
                  <w:tcBorders>
                    <w:top w:val="single" w:sz="4" w:space="0" w:color="auto"/>
                  </w:tcBorders>
                  <w:shd w:val="clear" w:color="auto" w:fill="FFFFFF" w:themeFill="background1"/>
                  <w:vAlign w:val="center"/>
                </w:tcPr>
                <w:p w14:paraId="36E958EA"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c>
                <w:tcPr>
                  <w:tcW w:w="1047" w:type="dxa"/>
                  <w:tcBorders>
                    <w:top w:val="single" w:sz="4" w:space="0" w:color="auto"/>
                  </w:tcBorders>
                  <w:shd w:val="clear" w:color="auto" w:fill="FFFFFF" w:themeFill="background1"/>
                  <w:vAlign w:val="center"/>
                </w:tcPr>
                <w:p w14:paraId="3104CF5E"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tcBorders>
                    <w:top w:val="single" w:sz="4" w:space="0" w:color="auto"/>
                  </w:tcBorders>
                  <w:shd w:val="clear" w:color="auto" w:fill="FFFFFF" w:themeFill="background1"/>
                  <w:vAlign w:val="center"/>
                </w:tcPr>
                <w:p w14:paraId="20941221"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949" w:type="dxa"/>
                  <w:tcBorders>
                    <w:top w:val="single" w:sz="4" w:space="0" w:color="auto"/>
                  </w:tcBorders>
                  <w:shd w:val="clear" w:color="auto" w:fill="FFFFFF" w:themeFill="background1"/>
                  <w:vAlign w:val="center"/>
                </w:tcPr>
                <w:p w14:paraId="6B8852AE"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r>
            <w:tr w:rsidR="000320BD" w:rsidRPr="00BF6A34" w14:paraId="4C7D0B48" w14:textId="77777777" w:rsidTr="000320BD">
              <w:trPr>
                <w:trHeight w:val="635"/>
              </w:trPr>
              <w:tc>
                <w:tcPr>
                  <w:tcW w:w="1054" w:type="dxa"/>
                  <w:shd w:val="clear" w:color="auto" w:fill="FFFFFF" w:themeFill="background1"/>
                  <w:vAlign w:val="center"/>
                </w:tcPr>
                <w:p w14:paraId="161B603A"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shd w:val="clear" w:color="auto" w:fill="FFFFFF" w:themeFill="background1"/>
                  <w:vAlign w:val="center"/>
                </w:tcPr>
                <w:p w14:paraId="33475748"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621" w:type="dxa"/>
                  <w:shd w:val="clear" w:color="auto" w:fill="FFFFFF" w:themeFill="background1"/>
                  <w:vAlign w:val="center"/>
                </w:tcPr>
                <w:p w14:paraId="52EC2BB3"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c>
                <w:tcPr>
                  <w:tcW w:w="1045" w:type="dxa"/>
                  <w:shd w:val="clear" w:color="auto" w:fill="FFFFFF" w:themeFill="background1"/>
                  <w:vAlign w:val="center"/>
                </w:tcPr>
                <w:p w14:paraId="49555F9C"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shd w:val="clear" w:color="auto" w:fill="FFFFFF" w:themeFill="background1"/>
                  <w:vAlign w:val="center"/>
                </w:tcPr>
                <w:p w14:paraId="6B41C347"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1185" w:type="dxa"/>
                  <w:shd w:val="clear" w:color="auto" w:fill="FFFFFF" w:themeFill="background1"/>
                  <w:vAlign w:val="center"/>
                </w:tcPr>
                <w:p w14:paraId="54ED724D"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c>
                <w:tcPr>
                  <w:tcW w:w="1047" w:type="dxa"/>
                  <w:shd w:val="clear" w:color="auto" w:fill="FFFFFF" w:themeFill="background1"/>
                  <w:vAlign w:val="center"/>
                </w:tcPr>
                <w:p w14:paraId="3446E963"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shd w:val="clear" w:color="auto" w:fill="FFFFFF" w:themeFill="background1"/>
                  <w:vAlign w:val="center"/>
                </w:tcPr>
                <w:p w14:paraId="1F7446A5"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w:t>
                  </w:r>
                </w:p>
              </w:tc>
              <w:tc>
                <w:tcPr>
                  <w:tcW w:w="949" w:type="dxa"/>
                  <w:shd w:val="clear" w:color="auto" w:fill="FFFFFF" w:themeFill="background1"/>
                  <w:vAlign w:val="center"/>
                </w:tcPr>
                <w:p w14:paraId="4AC6ECF3"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r>
            <w:tr w:rsidR="000320BD" w:rsidRPr="00BF6A34" w14:paraId="4B1A716D" w14:textId="77777777" w:rsidTr="000320BD">
              <w:trPr>
                <w:trHeight w:val="635"/>
              </w:trPr>
              <w:tc>
                <w:tcPr>
                  <w:tcW w:w="1054" w:type="dxa"/>
                  <w:tcBorders>
                    <w:bottom w:val="single" w:sz="4" w:space="0" w:color="auto"/>
                  </w:tcBorders>
                  <w:shd w:val="clear" w:color="auto" w:fill="FFFFFF" w:themeFill="background1"/>
                  <w:vAlign w:val="center"/>
                </w:tcPr>
                <w:p w14:paraId="086D6C24"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tcBorders>
                    <w:bottom w:val="single" w:sz="4" w:space="0" w:color="auto"/>
                  </w:tcBorders>
                  <w:shd w:val="clear" w:color="auto" w:fill="FFFFFF" w:themeFill="background1"/>
                  <w:vAlign w:val="center"/>
                </w:tcPr>
                <w:p w14:paraId="68DA5A8C"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621" w:type="dxa"/>
                  <w:tcBorders>
                    <w:bottom w:val="single" w:sz="4" w:space="0" w:color="auto"/>
                  </w:tcBorders>
                  <w:shd w:val="clear" w:color="auto" w:fill="FFFFFF" w:themeFill="background1"/>
                  <w:vAlign w:val="center"/>
                </w:tcPr>
                <w:p w14:paraId="1BD092EA"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c>
                <w:tcPr>
                  <w:tcW w:w="1045" w:type="dxa"/>
                  <w:tcBorders>
                    <w:bottom w:val="single" w:sz="4" w:space="0" w:color="auto"/>
                  </w:tcBorders>
                  <w:shd w:val="clear" w:color="auto" w:fill="FFFFFF" w:themeFill="background1"/>
                  <w:vAlign w:val="center"/>
                </w:tcPr>
                <w:p w14:paraId="2BA0DD9F"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tcBorders>
                    <w:bottom w:val="single" w:sz="4" w:space="0" w:color="auto"/>
                  </w:tcBorders>
                  <w:shd w:val="clear" w:color="auto" w:fill="FFFFFF" w:themeFill="background1"/>
                  <w:vAlign w:val="center"/>
                </w:tcPr>
                <w:p w14:paraId="5562E298"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 muda</w:t>
                  </w:r>
                </w:p>
              </w:tc>
              <w:tc>
                <w:tcPr>
                  <w:tcW w:w="1185" w:type="dxa"/>
                  <w:tcBorders>
                    <w:bottom w:val="single" w:sz="4" w:space="0" w:color="auto"/>
                  </w:tcBorders>
                  <w:shd w:val="clear" w:color="auto" w:fill="FFFFFF" w:themeFill="background1"/>
                  <w:vAlign w:val="center"/>
                </w:tcPr>
                <w:p w14:paraId="4D9BC626"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c>
                <w:tcPr>
                  <w:tcW w:w="1047" w:type="dxa"/>
                  <w:tcBorders>
                    <w:bottom w:val="single" w:sz="4" w:space="0" w:color="auto"/>
                  </w:tcBorders>
                  <w:shd w:val="clear" w:color="auto" w:fill="FFFFFF" w:themeFill="background1"/>
                  <w:vAlign w:val="center"/>
                </w:tcPr>
                <w:p w14:paraId="6C0D6CFA"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Persegi panjang</w:t>
                  </w:r>
                </w:p>
              </w:tc>
              <w:tc>
                <w:tcPr>
                  <w:tcW w:w="1172" w:type="dxa"/>
                  <w:tcBorders>
                    <w:bottom w:val="single" w:sz="4" w:space="0" w:color="auto"/>
                  </w:tcBorders>
                  <w:shd w:val="clear" w:color="auto" w:fill="FFFFFF" w:themeFill="background1"/>
                  <w:vAlign w:val="center"/>
                </w:tcPr>
                <w:p w14:paraId="5A1AB678"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Kuning</w:t>
                  </w:r>
                </w:p>
              </w:tc>
              <w:tc>
                <w:tcPr>
                  <w:tcW w:w="949" w:type="dxa"/>
                  <w:tcBorders>
                    <w:bottom w:val="single" w:sz="4" w:space="0" w:color="auto"/>
                  </w:tcBorders>
                  <w:shd w:val="clear" w:color="auto" w:fill="FFFFFF" w:themeFill="background1"/>
                  <w:vAlign w:val="center"/>
                </w:tcPr>
                <w:p w14:paraId="4DD6F8FA" w14:textId="77777777" w:rsidR="00B02983" w:rsidRPr="00BF6A34" w:rsidRDefault="00B02983" w:rsidP="00B02983">
                  <w:pPr>
                    <w:jc w:val="center"/>
                    <w:rPr>
                      <w:rFonts w:asciiTheme="minorHAnsi" w:hAnsiTheme="minorHAnsi" w:cstheme="minorHAnsi"/>
                      <w:noProof/>
                      <w:sz w:val="14"/>
                      <w:szCs w:val="14"/>
                    </w:rPr>
                  </w:pPr>
                  <w:r w:rsidRPr="00BF6A34">
                    <w:rPr>
                      <w:rFonts w:asciiTheme="minorHAnsi" w:hAnsiTheme="minorHAnsi" w:cstheme="minorHAnsi"/>
                      <w:noProof/>
                      <w:sz w:val="14"/>
                      <w:szCs w:val="14"/>
                    </w:rPr>
                    <w:t>Buble gum</w:t>
                  </w:r>
                </w:p>
              </w:tc>
            </w:tr>
          </w:tbl>
          <w:p w14:paraId="67099379" w14:textId="77777777" w:rsidR="00B02983" w:rsidRPr="00F87AF3" w:rsidRDefault="00B02983" w:rsidP="001A3123">
            <w:pPr>
              <w:autoSpaceDE w:val="0"/>
              <w:autoSpaceDN w:val="0"/>
              <w:adjustRightInd w:val="0"/>
              <w:spacing w:after="60"/>
              <w:jc w:val="both"/>
              <w:rPr>
                <w:rFonts w:ascii="Calibri" w:hAnsi="Calibri" w:cs="Calibri"/>
                <w:color w:val="000000" w:themeColor="text1"/>
                <w:sz w:val="14"/>
                <w:szCs w:val="14"/>
              </w:rPr>
            </w:pPr>
            <w:proofErr w:type="spellStart"/>
            <w:r w:rsidRPr="00BD1E53">
              <w:rPr>
                <w:rFonts w:asciiTheme="minorHAnsi" w:hAnsiTheme="minorHAnsi" w:cstheme="minorHAnsi"/>
                <w:sz w:val="14"/>
                <w:szCs w:val="14"/>
              </w:rPr>
              <w:t>Keterangan</w:t>
            </w:r>
            <w:proofErr w:type="spellEnd"/>
            <w:r w:rsidRPr="00BD1E53">
              <w:rPr>
                <w:rFonts w:asciiTheme="minorHAnsi" w:hAnsiTheme="minorHAnsi" w:cstheme="minorHAnsi"/>
                <w:sz w:val="14"/>
                <w:szCs w:val="14"/>
              </w:rPr>
              <w:t xml:space="preserve">:  P = </w:t>
            </w:r>
            <w:proofErr w:type="spellStart"/>
            <w:r w:rsidRPr="00BD1E53">
              <w:rPr>
                <w:rFonts w:asciiTheme="minorHAnsi" w:hAnsiTheme="minorHAnsi" w:cstheme="minorHAnsi"/>
                <w:sz w:val="14"/>
                <w:szCs w:val="14"/>
              </w:rPr>
              <w:t>Pria</w:t>
            </w:r>
            <w:proofErr w:type="spellEnd"/>
            <w:r w:rsidRPr="00BD1E53">
              <w:rPr>
                <w:rFonts w:asciiTheme="minorHAnsi" w:hAnsiTheme="minorHAnsi" w:cstheme="minorHAnsi"/>
                <w:sz w:val="14"/>
                <w:szCs w:val="14"/>
              </w:rPr>
              <w:t>, W = Wanita</w:t>
            </w:r>
          </w:p>
        </w:tc>
      </w:tr>
      <w:tr w:rsidR="00BF6A34" w:rsidRPr="005079D9" w14:paraId="638B3B04" w14:textId="77777777" w:rsidTr="00BF6A34">
        <w:tc>
          <w:tcPr>
            <w:tcW w:w="9781" w:type="dxa"/>
            <w:shd w:val="clear" w:color="auto" w:fill="D9D9D9" w:themeFill="background1" w:themeFillShade="D9"/>
            <w:hideMark/>
          </w:tcPr>
          <w:p w14:paraId="34F62F8E" w14:textId="77777777" w:rsidR="00B02983" w:rsidRPr="005079D9" w:rsidRDefault="00B02983" w:rsidP="001A3123">
            <w:pPr>
              <w:autoSpaceDE w:val="0"/>
              <w:autoSpaceDN w:val="0"/>
              <w:adjustRightInd w:val="0"/>
              <w:spacing w:after="60"/>
              <w:jc w:val="both"/>
              <w:rPr>
                <w:rFonts w:asciiTheme="minorHAnsi" w:hAnsiTheme="minorHAnsi" w:cstheme="minorHAnsi"/>
                <w:color w:val="000000" w:themeColor="text1"/>
                <w:sz w:val="10"/>
                <w:szCs w:val="10"/>
              </w:rPr>
            </w:pPr>
          </w:p>
        </w:tc>
      </w:tr>
    </w:tbl>
    <w:p w14:paraId="24A6D5CC" w14:textId="77777777" w:rsidR="00BF6A34" w:rsidRDefault="00BF6A34" w:rsidP="00960477">
      <w:pPr>
        <w:spacing w:before="120" w:after="120"/>
        <w:jc w:val="both"/>
        <w:rPr>
          <w:rFonts w:ascii="Cambria" w:hAnsi="Cambria"/>
          <w:sz w:val="18"/>
        </w:rPr>
        <w:sectPr w:rsidR="00BF6A34" w:rsidSect="00BF6A34">
          <w:type w:val="continuous"/>
          <w:pgSz w:w="11907" w:h="16840" w:code="9"/>
          <w:pgMar w:top="720" w:right="1138" w:bottom="720" w:left="1081" w:header="994" w:footer="288" w:gutter="0"/>
          <w:cols w:space="288"/>
          <w:docGrid w:linePitch="360" w:charSpace="22938"/>
        </w:sectPr>
      </w:pPr>
    </w:p>
    <w:p w14:paraId="735FD6D3" w14:textId="77777777" w:rsidR="00960477" w:rsidRPr="00960477" w:rsidRDefault="00960477" w:rsidP="00960477">
      <w:pPr>
        <w:spacing w:before="120" w:after="120"/>
        <w:jc w:val="both"/>
        <w:rPr>
          <w:rFonts w:ascii="Cambria" w:hAnsi="Cambria"/>
          <w:sz w:val="18"/>
        </w:rPr>
      </w:pPr>
      <w:r w:rsidRPr="00960477">
        <w:rPr>
          <w:rFonts w:ascii="Cambria" w:hAnsi="Cambria"/>
          <w:sz w:val="18"/>
        </w:rPr>
        <w:t xml:space="preserve">Uji </w:t>
      </w:r>
      <w:proofErr w:type="spellStart"/>
      <w:r w:rsidRPr="00960477">
        <w:rPr>
          <w:rFonts w:ascii="Cambria" w:hAnsi="Cambria"/>
          <w:sz w:val="18"/>
        </w:rPr>
        <w:t>organoleptik</w:t>
      </w:r>
      <w:proofErr w:type="spellEnd"/>
      <w:r w:rsidRPr="00960477">
        <w:rPr>
          <w:rFonts w:ascii="Cambria" w:hAnsi="Cambria"/>
          <w:sz w:val="18"/>
        </w:rPr>
        <w:t xml:space="preserve"> (</w:t>
      </w:r>
      <w:proofErr w:type="spellStart"/>
      <w:r w:rsidRPr="00960477">
        <w:rPr>
          <w:rFonts w:ascii="Cambria" w:hAnsi="Cambria"/>
          <w:sz w:val="18"/>
        </w:rPr>
        <w:t>tabel</w:t>
      </w:r>
      <w:proofErr w:type="spellEnd"/>
      <w:r w:rsidRPr="00960477">
        <w:rPr>
          <w:rFonts w:ascii="Cambria" w:hAnsi="Cambria"/>
          <w:sz w:val="18"/>
        </w:rPr>
        <w:t xml:space="preserve"> 2) pada </w:t>
      </w:r>
      <w:proofErr w:type="spellStart"/>
      <w:r w:rsidRPr="00960477">
        <w:rPr>
          <w:rFonts w:ascii="Cambria" w:hAnsi="Cambria"/>
          <w:sz w:val="18"/>
        </w:rPr>
        <w:t>preparat</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penelitian</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menunjukkan</w:t>
      </w:r>
      <w:proofErr w:type="spellEnd"/>
      <w:r w:rsidRPr="00960477">
        <w:rPr>
          <w:rFonts w:ascii="Cambria" w:hAnsi="Cambria"/>
          <w:sz w:val="18"/>
        </w:rPr>
        <w:t xml:space="preserve"> </w:t>
      </w:r>
      <w:proofErr w:type="spellStart"/>
      <w:r w:rsidRPr="00960477">
        <w:rPr>
          <w:rFonts w:ascii="Cambria" w:hAnsi="Cambria"/>
          <w:sz w:val="18"/>
        </w:rPr>
        <w:t>bahwa</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ketiga</w:t>
      </w:r>
      <w:proofErr w:type="spellEnd"/>
      <w:r w:rsidRPr="00960477">
        <w:rPr>
          <w:rFonts w:ascii="Cambria" w:hAnsi="Cambria"/>
          <w:sz w:val="18"/>
        </w:rPr>
        <w:t xml:space="preserve"> </w:t>
      </w:r>
      <w:proofErr w:type="spellStart"/>
      <w:r w:rsidRPr="00960477">
        <w:rPr>
          <w:rFonts w:ascii="Cambria" w:hAnsi="Cambria"/>
          <w:sz w:val="18"/>
        </w:rPr>
        <w:t>variasi</w:t>
      </w:r>
      <w:proofErr w:type="spellEnd"/>
      <w:r w:rsidRPr="00960477">
        <w:rPr>
          <w:rFonts w:ascii="Cambria" w:hAnsi="Cambria"/>
          <w:sz w:val="18"/>
        </w:rPr>
        <w:t xml:space="preserve"> formula yang </w:t>
      </w:r>
      <w:proofErr w:type="spellStart"/>
      <w:r w:rsidRPr="00960477">
        <w:rPr>
          <w:rFonts w:ascii="Cambria" w:hAnsi="Cambria"/>
          <w:sz w:val="18"/>
        </w:rPr>
        <w:t>ada</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formula 1,2 dan 3 </w:t>
      </w:r>
      <w:proofErr w:type="spellStart"/>
      <w:r w:rsidRPr="00960477">
        <w:rPr>
          <w:rFonts w:ascii="Cambria" w:hAnsi="Cambria"/>
          <w:sz w:val="18"/>
        </w:rPr>
        <w:t>menghasilkan</w:t>
      </w:r>
      <w:proofErr w:type="spellEnd"/>
      <w:r w:rsidRPr="00960477">
        <w:rPr>
          <w:rFonts w:ascii="Cambria" w:hAnsi="Cambria"/>
          <w:sz w:val="18"/>
        </w:rPr>
        <w:t xml:space="preserve"> </w:t>
      </w:r>
      <w:proofErr w:type="spellStart"/>
      <w:r w:rsidRPr="00960477">
        <w:rPr>
          <w:rFonts w:ascii="Cambria" w:hAnsi="Cambria"/>
          <w:sz w:val="18"/>
        </w:rPr>
        <w:t>bentuk</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persegi</w:t>
      </w:r>
      <w:proofErr w:type="spellEnd"/>
      <w:r w:rsidRPr="00960477">
        <w:rPr>
          <w:rFonts w:ascii="Cambria" w:hAnsi="Cambria"/>
          <w:sz w:val="18"/>
        </w:rPr>
        <w:t xml:space="preserve"> </w:t>
      </w:r>
      <w:proofErr w:type="spellStart"/>
      <w:r w:rsidRPr="00960477">
        <w:rPr>
          <w:rFonts w:ascii="Cambria" w:hAnsi="Cambria"/>
          <w:sz w:val="18"/>
        </w:rPr>
        <w:t>panjang</w:t>
      </w:r>
      <w:proofErr w:type="spellEnd"/>
      <w:r w:rsidRPr="00960477">
        <w:rPr>
          <w:rFonts w:ascii="Cambria" w:hAnsi="Cambria"/>
          <w:sz w:val="18"/>
        </w:rPr>
        <w:t xml:space="preserve"> </w:t>
      </w:r>
      <w:proofErr w:type="spellStart"/>
      <w:r w:rsidRPr="00960477">
        <w:rPr>
          <w:rFonts w:ascii="Cambria" w:hAnsi="Cambria"/>
          <w:sz w:val="18"/>
        </w:rPr>
        <w:t>mengikuti</w:t>
      </w:r>
      <w:proofErr w:type="spellEnd"/>
      <w:r w:rsidRPr="00960477">
        <w:rPr>
          <w:rFonts w:ascii="Cambria" w:hAnsi="Cambria"/>
          <w:sz w:val="18"/>
        </w:rPr>
        <w:t xml:space="preserve"> </w:t>
      </w:r>
      <w:proofErr w:type="spellStart"/>
      <w:r w:rsidRPr="00960477">
        <w:rPr>
          <w:rFonts w:ascii="Cambria" w:hAnsi="Cambria"/>
          <w:sz w:val="18"/>
        </w:rPr>
        <w:t>bentuk</w:t>
      </w:r>
      <w:proofErr w:type="spellEnd"/>
      <w:r w:rsidRPr="00960477">
        <w:rPr>
          <w:rFonts w:ascii="Cambria" w:hAnsi="Cambria"/>
          <w:sz w:val="18"/>
        </w:rPr>
        <w:t xml:space="preserve"> </w:t>
      </w:r>
      <w:proofErr w:type="spellStart"/>
      <w:r w:rsidRPr="00960477">
        <w:rPr>
          <w:rFonts w:ascii="Cambria" w:hAnsi="Cambria"/>
          <w:sz w:val="18"/>
        </w:rPr>
        <w:t>cetakan</w:t>
      </w:r>
      <w:proofErr w:type="spellEnd"/>
      <w:r w:rsidRPr="00960477">
        <w:rPr>
          <w:rFonts w:ascii="Cambria" w:hAnsi="Cambria"/>
          <w:sz w:val="18"/>
        </w:rPr>
        <w:t xml:space="preserve"> yang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Warna</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 xml:space="preserve"> pada formula 1 dan 2 </w:t>
      </w:r>
      <w:proofErr w:type="spellStart"/>
      <w:r w:rsidRPr="00960477">
        <w:rPr>
          <w:rFonts w:ascii="Cambria" w:hAnsi="Cambria"/>
          <w:sz w:val="18"/>
        </w:rPr>
        <w:t>yaitu</w:t>
      </w:r>
      <w:proofErr w:type="spellEnd"/>
      <w:r w:rsidRPr="00960477">
        <w:rPr>
          <w:rFonts w:ascii="Cambria" w:hAnsi="Cambria"/>
          <w:sz w:val="18"/>
        </w:rPr>
        <w:t xml:space="preserve"> </w:t>
      </w:r>
      <w:proofErr w:type="spellStart"/>
      <w:r w:rsidRPr="00960477">
        <w:rPr>
          <w:rFonts w:ascii="Cambria" w:hAnsi="Cambria"/>
          <w:sz w:val="18"/>
        </w:rPr>
        <w:t>kuning</w:t>
      </w:r>
      <w:proofErr w:type="spellEnd"/>
      <w:r w:rsidRPr="00960477">
        <w:rPr>
          <w:rFonts w:ascii="Cambria" w:hAnsi="Cambria"/>
          <w:sz w:val="18"/>
        </w:rPr>
        <w:t xml:space="preserve"> </w:t>
      </w:r>
      <w:proofErr w:type="spellStart"/>
      <w:r w:rsidRPr="00960477">
        <w:rPr>
          <w:rFonts w:ascii="Cambria" w:hAnsi="Cambria"/>
          <w:sz w:val="18"/>
        </w:rPr>
        <w:t>muda</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sedangkan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formula 3 </w:t>
      </w:r>
      <w:proofErr w:type="spellStart"/>
      <w:r w:rsidRPr="00960477">
        <w:rPr>
          <w:rFonts w:ascii="Cambria" w:hAnsi="Cambria"/>
          <w:sz w:val="18"/>
        </w:rPr>
        <w:t>kuning</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hal</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dipengaruhi</w:t>
      </w:r>
      <w:proofErr w:type="spellEnd"/>
      <w:r w:rsidRPr="00960477">
        <w:rPr>
          <w:rFonts w:ascii="Cambria" w:hAnsi="Cambria"/>
          <w:sz w:val="18"/>
        </w:rPr>
        <w:t xml:space="preserve"> oleh </w:t>
      </w:r>
      <w:proofErr w:type="spellStart"/>
      <w:r w:rsidRPr="00960477">
        <w:rPr>
          <w:rFonts w:ascii="Cambria" w:hAnsi="Cambria"/>
          <w:sz w:val="18"/>
        </w:rPr>
        <w:t>perbedaan</w:t>
      </w:r>
      <w:proofErr w:type="spellEnd"/>
      <w:r w:rsidRPr="00960477">
        <w:rPr>
          <w:rFonts w:ascii="Cambria" w:hAnsi="Cambria"/>
          <w:sz w:val="18"/>
        </w:rPr>
        <w:t xml:space="preserve"> </w:t>
      </w:r>
      <w:proofErr w:type="spellStart"/>
      <w:r w:rsidRPr="00960477">
        <w:rPr>
          <w:rFonts w:ascii="Cambria" w:hAnsi="Cambria"/>
          <w:sz w:val="18"/>
        </w:rPr>
        <w:t>jumlah</w:t>
      </w:r>
      <w:proofErr w:type="spellEnd"/>
      <w:r w:rsidRPr="00960477">
        <w:rPr>
          <w:rFonts w:ascii="Cambria" w:hAnsi="Cambria"/>
          <w:sz w:val="18"/>
        </w:rPr>
        <w:t xml:space="preserve"> </w:t>
      </w:r>
      <w:proofErr w:type="spellStart"/>
      <w:r w:rsidRPr="00960477">
        <w:rPr>
          <w:rFonts w:ascii="Cambria" w:hAnsi="Cambria"/>
          <w:sz w:val="18"/>
        </w:rPr>
        <w:t>sukrosa</w:t>
      </w:r>
      <w:proofErr w:type="spellEnd"/>
      <w:r w:rsidRPr="00960477">
        <w:rPr>
          <w:rFonts w:ascii="Cambria" w:hAnsi="Cambria"/>
          <w:sz w:val="18"/>
        </w:rPr>
        <w:t xml:space="preserve"> yang </w:t>
      </w:r>
      <w:proofErr w:type="spellStart"/>
      <w:r w:rsidRPr="00960477">
        <w:rPr>
          <w:rFonts w:ascii="Cambria" w:hAnsi="Cambria"/>
          <w:sz w:val="18"/>
        </w:rPr>
        <w:t>dimasukkan</w:t>
      </w:r>
      <w:proofErr w:type="spellEnd"/>
      <w:r w:rsidRPr="00960477">
        <w:rPr>
          <w:rFonts w:ascii="Cambria" w:hAnsi="Cambria"/>
          <w:sz w:val="18"/>
        </w:rPr>
        <w:t xml:space="preserve"> pada </w:t>
      </w:r>
      <w:proofErr w:type="spellStart"/>
      <w:r w:rsidRPr="00960477">
        <w:rPr>
          <w:rFonts w:ascii="Cambria" w:hAnsi="Cambria"/>
          <w:sz w:val="18"/>
        </w:rPr>
        <w:t>saat</w:t>
      </w:r>
      <w:proofErr w:type="spellEnd"/>
      <w:r w:rsidRPr="00960477">
        <w:rPr>
          <w:rFonts w:ascii="Cambria" w:hAnsi="Cambria"/>
          <w:sz w:val="18"/>
        </w:rPr>
        <w:t xml:space="preserve"> proses </w:t>
      </w:r>
      <w:proofErr w:type="spellStart"/>
      <w:r w:rsidRPr="00960477">
        <w:rPr>
          <w:rFonts w:ascii="Cambria" w:hAnsi="Cambria"/>
          <w:sz w:val="18"/>
        </w:rPr>
        <w:t>pembuatan</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pemanasan</w:t>
      </w:r>
      <w:proofErr w:type="spellEnd"/>
      <w:r w:rsidRPr="00960477">
        <w:rPr>
          <w:rFonts w:ascii="Cambria" w:hAnsi="Cambria"/>
          <w:sz w:val="18"/>
        </w:rPr>
        <w:t xml:space="preserve"> yang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merubah</w:t>
      </w:r>
      <w:proofErr w:type="spellEnd"/>
      <w:r w:rsidRPr="00960477">
        <w:rPr>
          <w:rFonts w:ascii="Cambria" w:hAnsi="Cambria"/>
          <w:sz w:val="18"/>
        </w:rPr>
        <w:t xml:space="preserve"> </w:t>
      </w:r>
      <w:proofErr w:type="spellStart"/>
      <w:r w:rsidRPr="00960477">
        <w:rPr>
          <w:rFonts w:ascii="Cambria" w:hAnsi="Cambria"/>
          <w:sz w:val="18"/>
        </w:rPr>
        <w:t>warna</w:t>
      </w:r>
      <w:proofErr w:type="spellEnd"/>
      <w:r w:rsidRPr="00960477">
        <w:rPr>
          <w:rFonts w:ascii="Cambria" w:hAnsi="Cambria"/>
          <w:sz w:val="18"/>
        </w:rPr>
        <w:t xml:space="preserve"> pada </w:t>
      </w:r>
      <w:proofErr w:type="spellStart"/>
      <w:r w:rsidRPr="00960477">
        <w:rPr>
          <w:rFonts w:ascii="Cambria" w:hAnsi="Cambria"/>
          <w:sz w:val="18"/>
        </w:rPr>
        <w:t>sediaan</w:t>
      </w:r>
      <w:proofErr w:type="spellEnd"/>
      <w:r w:rsidRPr="00960477">
        <w:rPr>
          <w:rFonts w:ascii="Cambria" w:hAnsi="Cambria"/>
          <w:sz w:val="18"/>
        </w:rPr>
        <w:t xml:space="preserve">, juga </w:t>
      </w:r>
      <w:proofErr w:type="spellStart"/>
      <w:r w:rsidRPr="00960477">
        <w:rPr>
          <w:rFonts w:ascii="Cambria" w:hAnsi="Cambria"/>
          <w:sz w:val="18"/>
        </w:rPr>
        <w:t>penambahan</w:t>
      </w:r>
      <w:proofErr w:type="spellEnd"/>
      <w:r w:rsidRPr="00960477">
        <w:rPr>
          <w:rFonts w:ascii="Cambria" w:hAnsi="Cambria"/>
          <w:sz w:val="18"/>
        </w:rPr>
        <w:t xml:space="preserve"> </w:t>
      </w:r>
      <w:proofErr w:type="spellStart"/>
      <w:r w:rsidRPr="00960477">
        <w:rPr>
          <w:rFonts w:ascii="Cambria" w:hAnsi="Cambria"/>
          <w:sz w:val="18"/>
        </w:rPr>
        <w:t>bahan</w:t>
      </w:r>
      <w:proofErr w:type="spellEnd"/>
      <w:r w:rsidRPr="00960477">
        <w:rPr>
          <w:rFonts w:ascii="Cambria" w:hAnsi="Cambria"/>
          <w:sz w:val="18"/>
        </w:rPr>
        <w:t xml:space="preserve"> </w:t>
      </w:r>
      <w:proofErr w:type="spellStart"/>
      <w:r w:rsidRPr="00960477">
        <w:rPr>
          <w:rFonts w:ascii="Cambria" w:hAnsi="Cambria"/>
          <w:sz w:val="18"/>
        </w:rPr>
        <w:t>lainnya</w:t>
      </w:r>
      <w:proofErr w:type="spellEnd"/>
      <w:r w:rsidRPr="00960477">
        <w:rPr>
          <w:rFonts w:ascii="Cambria" w:hAnsi="Cambria"/>
          <w:sz w:val="18"/>
        </w:rPr>
        <w:t xml:space="preserve"> </w:t>
      </w:r>
      <w:proofErr w:type="spellStart"/>
      <w:r w:rsidRPr="00960477">
        <w:rPr>
          <w:rFonts w:ascii="Cambria" w:hAnsi="Cambria"/>
          <w:sz w:val="18"/>
        </w:rPr>
        <w:t>seperti</w:t>
      </w:r>
      <w:proofErr w:type="spellEnd"/>
      <w:r w:rsidRPr="00960477">
        <w:rPr>
          <w:rFonts w:ascii="Cambria" w:hAnsi="Cambria"/>
          <w:sz w:val="18"/>
        </w:rPr>
        <w:t xml:space="preserve"> cocamide-DEA yang </w:t>
      </w:r>
      <w:proofErr w:type="spellStart"/>
      <w:r w:rsidRPr="00960477">
        <w:rPr>
          <w:rFonts w:ascii="Cambria" w:hAnsi="Cambria"/>
          <w:sz w:val="18"/>
        </w:rPr>
        <w:t>berwarna</w:t>
      </w:r>
      <w:proofErr w:type="spellEnd"/>
      <w:r w:rsidRPr="00960477">
        <w:rPr>
          <w:rFonts w:ascii="Cambria" w:hAnsi="Cambria"/>
          <w:sz w:val="18"/>
        </w:rPr>
        <w:t xml:space="preserve"> </w:t>
      </w:r>
      <w:proofErr w:type="spellStart"/>
      <w:r w:rsidRPr="00960477">
        <w:rPr>
          <w:rFonts w:ascii="Cambria" w:hAnsi="Cambria"/>
          <w:sz w:val="18"/>
        </w:rPr>
        <w:t>agak</w:t>
      </w:r>
      <w:proofErr w:type="spellEnd"/>
      <w:r w:rsidRPr="00960477">
        <w:rPr>
          <w:rFonts w:ascii="Cambria" w:hAnsi="Cambria"/>
          <w:sz w:val="18"/>
        </w:rPr>
        <w:t xml:space="preserve"> </w:t>
      </w:r>
      <w:proofErr w:type="spellStart"/>
      <w:r w:rsidRPr="00960477">
        <w:rPr>
          <w:rFonts w:ascii="Cambria" w:hAnsi="Cambria"/>
          <w:sz w:val="18"/>
        </w:rPr>
        <w:t>kekuningan</w:t>
      </w:r>
      <w:proofErr w:type="spellEnd"/>
      <w:r w:rsidRPr="00960477">
        <w:rPr>
          <w:rFonts w:ascii="Cambria" w:hAnsi="Cambria"/>
          <w:sz w:val="18"/>
        </w:rPr>
        <w:t xml:space="preserve">. </w:t>
      </w:r>
      <w:proofErr w:type="spellStart"/>
      <w:r w:rsidRPr="00960477">
        <w:rPr>
          <w:rFonts w:ascii="Cambria" w:hAnsi="Cambria"/>
          <w:sz w:val="18"/>
        </w:rPr>
        <w:t>Sedangkan</w:t>
      </w:r>
      <w:proofErr w:type="spellEnd"/>
      <w:r w:rsidRPr="00960477">
        <w:rPr>
          <w:rFonts w:ascii="Cambria" w:hAnsi="Cambria"/>
          <w:sz w:val="18"/>
        </w:rPr>
        <w:t xml:space="preserve"> aroma yang </w:t>
      </w:r>
      <w:proofErr w:type="spellStart"/>
      <w:r w:rsidRPr="00960477">
        <w:rPr>
          <w:rFonts w:ascii="Cambria" w:hAnsi="Cambria"/>
          <w:sz w:val="18"/>
        </w:rPr>
        <w:t>dihasilkan</w:t>
      </w:r>
      <w:proofErr w:type="spellEnd"/>
      <w:r w:rsidRPr="00960477">
        <w:rPr>
          <w:rFonts w:ascii="Cambria" w:hAnsi="Cambria"/>
          <w:sz w:val="18"/>
        </w:rPr>
        <w:t xml:space="preserve"> pada </w:t>
      </w:r>
      <w:proofErr w:type="spellStart"/>
      <w:r w:rsidRPr="00960477">
        <w:rPr>
          <w:rFonts w:ascii="Cambria" w:hAnsi="Cambria"/>
          <w:sz w:val="18"/>
        </w:rPr>
        <w:t>ketiga</w:t>
      </w:r>
      <w:proofErr w:type="spellEnd"/>
      <w:r w:rsidRPr="00960477">
        <w:rPr>
          <w:rFonts w:ascii="Cambria" w:hAnsi="Cambria"/>
          <w:sz w:val="18"/>
        </w:rPr>
        <w:t xml:space="preserve"> formula </w:t>
      </w:r>
      <w:proofErr w:type="spellStart"/>
      <w:r w:rsidRPr="00960477">
        <w:rPr>
          <w:rFonts w:ascii="Cambria" w:hAnsi="Cambria"/>
          <w:sz w:val="18"/>
        </w:rPr>
        <w:t>yaitu</w:t>
      </w:r>
      <w:proofErr w:type="spellEnd"/>
      <w:r w:rsidRPr="00960477">
        <w:rPr>
          <w:rFonts w:ascii="Cambria" w:hAnsi="Cambria"/>
          <w:sz w:val="18"/>
        </w:rPr>
        <w:t xml:space="preserve"> </w:t>
      </w:r>
      <w:proofErr w:type="spellStart"/>
      <w:r w:rsidRPr="00960477">
        <w:rPr>
          <w:rFonts w:ascii="Cambria" w:hAnsi="Cambria"/>
          <w:sz w:val="18"/>
        </w:rPr>
        <w:t>buble</w:t>
      </w:r>
      <w:proofErr w:type="spellEnd"/>
      <w:r w:rsidRPr="00960477">
        <w:rPr>
          <w:rFonts w:ascii="Cambria" w:hAnsi="Cambria"/>
          <w:sz w:val="18"/>
        </w:rPr>
        <w:t xml:space="preserve"> gum </w:t>
      </w:r>
      <w:proofErr w:type="spellStart"/>
      <w:r w:rsidRPr="00960477">
        <w:rPr>
          <w:rFonts w:ascii="Cambria" w:hAnsi="Cambria"/>
          <w:sz w:val="18"/>
        </w:rPr>
        <w:t>sesuai</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wewangian</w:t>
      </w:r>
      <w:proofErr w:type="spellEnd"/>
      <w:r w:rsidRPr="00960477">
        <w:rPr>
          <w:rFonts w:ascii="Cambria" w:hAnsi="Cambria"/>
          <w:sz w:val="18"/>
        </w:rPr>
        <w:t xml:space="preserve"> yang di </w:t>
      </w:r>
      <w:proofErr w:type="spellStart"/>
      <w:r w:rsidRPr="00960477">
        <w:rPr>
          <w:rFonts w:ascii="Cambria" w:hAnsi="Cambria"/>
          <w:sz w:val="18"/>
        </w:rPr>
        <w:t>tambahkan</w:t>
      </w:r>
      <w:proofErr w:type="spellEnd"/>
      <w:r w:rsidRPr="00960477">
        <w:rPr>
          <w:rFonts w:ascii="Cambria" w:hAnsi="Cambria"/>
          <w:sz w:val="18"/>
        </w:rPr>
        <w:t xml:space="preserve"> pada </w:t>
      </w:r>
      <w:proofErr w:type="spellStart"/>
      <w:r w:rsidRPr="00960477">
        <w:rPr>
          <w:rFonts w:ascii="Cambria" w:hAnsi="Cambria"/>
          <w:sz w:val="18"/>
        </w:rPr>
        <w:t>saat</w:t>
      </w:r>
      <w:proofErr w:type="spellEnd"/>
      <w:r w:rsidRPr="00960477">
        <w:rPr>
          <w:rFonts w:ascii="Cambria" w:hAnsi="Cambria"/>
          <w:sz w:val="18"/>
        </w:rPr>
        <w:t xml:space="preserve"> </w:t>
      </w:r>
      <w:proofErr w:type="spellStart"/>
      <w:r w:rsidRPr="00960477">
        <w:rPr>
          <w:rFonts w:ascii="Cambria" w:hAnsi="Cambria"/>
          <w:sz w:val="18"/>
        </w:rPr>
        <w:t>pembuatan</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1E3851" w:rsidRPr="005079D9" w14:paraId="4A849AE0" w14:textId="77777777" w:rsidTr="001A3123">
        <w:tc>
          <w:tcPr>
            <w:tcW w:w="4700" w:type="dxa"/>
            <w:shd w:val="clear" w:color="auto" w:fill="D9D9D9" w:themeFill="background1" w:themeFillShade="D9"/>
            <w:hideMark/>
          </w:tcPr>
          <w:p w14:paraId="2A65EF9C" w14:textId="267364A4" w:rsidR="001E3851" w:rsidRPr="005079D9" w:rsidRDefault="001E3851" w:rsidP="001A3123">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EA2E0E">
              <w:rPr>
                <w:rFonts w:asciiTheme="minorHAnsi" w:hAnsiTheme="minorHAnsi" w:cstheme="minorHAnsi"/>
                <w:b/>
                <w:color w:val="3687A8"/>
                <w:sz w:val="16"/>
                <w:szCs w:val="16"/>
              </w:rPr>
              <w:t>3</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EA2E0E" w:rsidRPr="00EA2E0E">
              <w:rPr>
                <w:rFonts w:asciiTheme="minorHAnsi" w:hAnsiTheme="minorHAnsi" w:cstheme="minorHAnsi"/>
                <w:sz w:val="16"/>
                <w:szCs w:val="16"/>
                <w:lang w:val="id-ID"/>
              </w:rPr>
              <w:t>Hasil pengamatan uji transparansi sediaan sabun padat transparan Sari Daging Buah Naga merah (</w:t>
            </w:r>
            <w:proofErr w:type="spellStart"/>
            <w:r w:rsidR="00EA2E0E" w:rsidRPr="00EA2E0E">
              <w:rPr>
                <w:rFonts w:asciiTheme="minorHAnsi" w:hAnsiTheme="minorHAnsi" w:cstheme="minorHAnsi"/>
                <w:sz w:val="16"/>
                <w:szCs w:val="16"/>
                <w:lang w:val="id-ID"/>
              </w:rPr>
              <w:t>Hylocereus</w:t>
            </w:r>
            <w:proofErr w:type="spellEnd"/>
            <w:r w:rsidR="00EA2E0E" w:rsidRPr="00EA2E0E">
              <w:rPr>
                <w:rFonts w:asciiTheme="minorHAnsi" w:hAnsiTheme="minorHAnsi" w:cstheme="minorHAnsi"/>
                <w:sz w:val="16"/>
                <w:szCs w:val="16"/>
                <w:lang w:val="id-ID"/>
              </w:rPr>
              <w:t xml:space="preserve"> </w:t>
            </w:r>
            <w:proofErr w:type="spellStart"/>
            <w:r w:rsidR="00EA2E0E" w:rsidRPr="00EA2E0E">
              <w:rPr>
                <w:rFonts w:asciiTheme="minorHAnsi" w:hAnsiTheme="minorHAnsi" w:cstheme="minorHAnsi"/>
                <w:sz w:val="16"/>
                <w:szCs w:val="16"/>
                <w:lang w:val="id-ID"/>
              </w:rPr>
              <w:t>polyrhizus</w:t>
            </w:r>
            <w:proofErr w:type="spellEnd"/>
            <w:r w:rsidR="00EA2E0E" w:rsidRPr="00EA2E0E">
              <w:rPr>
                <w:rFonts w:asciiTheme="minorHAnsi" w:hAnsiTheme="minorHAnsi" w:cstheme="minorHAnsi"/>
                <w:sz w:val="16"/>
                <w:szCs w:val="16"/>
                <w:lang w:val="id-ID"/>
              </w:rPr>
              <w:t>) dengan tiga formula variasi dan tiga kali replikasi</w:t>
            </w:r>
          </w:p>
          <w:tbl>
            <w:tblPr>
              <w:tblW w:w="0" w:type="auto"/>
              <w:shd w:val="clear" w:color="auto" w:fill="FFFFFF" w:themeFill="background1"/>
              <w:tblLook w:val="04A0" w:firstRow="1" w:lastRow="0" w:firstColumn="1" w:lastColumn="0" w:noHBand="0" w:noVBand="1"/>
            </w:tblPr>
            <w:tblGrid>
              <w:gridCol w:w="1061"/>
              <w:gridCol w:w="1147"/>
              <w:gridCol w:w="1138"/>
              <w:gridCol w:w="1138"/>
            </w:tblGrid>
            <w:tr w:rsidR="001E3851" w:rsidRPr="001E3851" w14:paraId="5D58F7FF" w14:textId="77777777" w:rsidTr="001E3851">
              <w:trPr>
                <w:trHeight w:val="270"/>
              </w:trPr>
              <w:tc>
                <w:tcPr>
                  <w:tcW w:w="1323" w:type="dxa"/>
                  <w:vMerge w:val="restart"/>
                  <w:tcBorders>
                    <w:top w:val="single" w:sz="4" w:space="0" w:color="auto"/>
                  </w:tcBorders>
                  <w:shd w:val="clear" w:color="auto" w:fill="FFFFFF" w:themeFill="background1"/>
                  <w:vAlign w:val="center"/>
                </w:tcPr>
                <w:p w14:paraId="3709DE97"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b/>
                      <w:bCs/>
                      <w:noProof/>
                      <w:sz w:val="14"/>
                      <w:szCs w:val="14"/>
                    </w:rPr>
                    <w:t>Replikasi</w:t>
                  </w:r>
                </w:p>
              </w:tc>
              <w:tc>
                <w:tcPr>
                  <w:tcW w:w="4106" w:type="dxa"/>
                  <w:gridSpan w:val="3"/>
                  <w:tcBorders>
                    <w:top w:val="single" w:sz="4" w:space="0" w:color="auto"/>
                    <w:bottom w:val="single" w:sz="4" w:space="0" w:color="auto"/>
                  </w:tcBorders>
                  <w:shd w:val="clear" w:color="auto" w:fill="FFFFFF" w:themeFill="background1"/>
                  <w:vAlign w:val="center"/>
                </w:tcPr>
                <w:p w14:paraId="10AD245F"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b/>
                      <w:bCs/>
                      <w:noProof/>
                      <w:sz w:val="14"/>
                      <w:szCs w:val="14"/>
                    </w:rPr>
                    <w:t>Transparansi</w:t>
                  </w:r>
                </w:p>
              </w:tc>
            </w:tr>
            <w:tr w:rsidR="001E3851" w:rsidRPr="001E3851" w14:paraId="5ABEA132" w14:textId="77777777" w:rsidTr="001E3851">
              <w:trPr>
                <w:trHeight w:val="285"/>
              </w:trPr>
              <w:tc>
                <w:tcPr>
                  <w:tcW w:w="1323" w:type="dxa"/>
                  <w:vMerge/>
                  <w:tcBorders>
                    <w:bottom w:val="single" w:sz="4" w:space="0" w:color="auto"/>
                  </w:tcBorders>
                  <w:shd w:val="clear" w:color="auto" w:fill="FFFFFF" w:themeFill="background1"/>
                  <w:vAlign w:val="center"/>
                </w:tcPr>
                <w:p w14:paraId="392EE746" w14:textId="77777777" w:rsidR="001E3851" w:rsidRPr="001E3851" w:rsidRDefault="001E3851" w:rsidP="001E3851">
                  <w:pPr>
                    <w:ind w:right="-72"/>
                    <w:jc w:val="center"/>
                    <w:rPr>
                      <w:rFonts w:asciiTheme="minorHAnsi" w:hAnsiTheme="minorHAnsi" w:cstheme="minorHAnsi"/>
                      <w:b/>
                      <w:bCs/>
                      <w:noProof/>
                      <w:sz w:val="14"/>
                      <w:szCs w:val="14"/>
                    </w:rPr>
                  </w:pPr>
                </w:p>
              </w:tc>
              <w:tc>
                <w:tcPr>
                  <w:tcW w:w="1380" w:type="dxa"/>
                  <w:tcBorders>
                    <w:top w:val="single" w:sz="4" w:space="0" w:color="auto"/>
                    <w:bottom w:val="single" w:sz="4" w:space="0" w:color="auto"/>
                  </w:tcBorders>
                  <w:shd w:val="clear" w:color="auto" w:fill="FFFFFF" w:themeFill="background1"/>
                  <w:vAlign w:val="center"/>
                </w:tcPr>
                <w:p w14:paraId="576B4903"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b/>
                      <w:bCs/>
                      <w:noProof/>
                      <w:sz w:val="14"/>
                      <w:szCs w:val="14"/>
                    </w:rPr>
                    <w:t>Formula 1</w:t>
                  </w:r>
                </w:p>
              </w:tc>
              <w:tc>
                <w:tcPr>
                  <w:tcW w:w="1363" w:type="dxa"/>
                  <w:tcBorders>
                    <w:bottom w:val="single" w:sz="4" w:space="0" w:color="auto"/>
                  </w:tcBorders>
                  <w:shd w:val="clear" w:color="auto" w:fill="FFFFFF" w:themeFill="background1"/>
                  <w:vAlign w:val="center"/>
                </w:tcPr>
                <w:p w14:paraId="49DCD719"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b/>
                      <w:bCs/>
                      <w:noProof/>
                      <w:sz w:val="14"/>
                      <w:szCs w:val="14"/>
                    </w:rPr>
                    <w:t>Formula 2</w:t>
                  </w:r>
                </w:p>
              </w:tc>
              <w:tc>
                <w:tcPr>
                  <w:tcW w:w="1363" w:type="dxa"/>
                  <w:tcBorders>
                    <w:bottom w:val="single" w:sz="4" w:space="0" w:color="auto"/>
                  </w:tcBorders>
                  <w:shd w:val="clear" w:color="auto" w:fill="FFFFFF" w:themeFill="background1"/>
                  <w:vAlign w:val="center"/>
                </w:tcPr>
                <w:p w14:paraId="3834C036"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b/>
                      <w:bCs/>
                      <w:noProof/>
                      <w:sz w:val="14"/>
                      <w:szCs w:val="14"/>
                    </w:rPr>
                    <w:t>Formula 3</w:t>
                  </w:r>
                </w:p>
              </w:tc>
            </w:tr>
            <w:tr w:rsidR="001E3851" w:rsidRPr="001E3851" w14:paraId="5E0F739F" w14:textId="77777777" w:rsidTr="001E3851">
              <w:trPr>
                <w:trHeight w:val="263"/>
              </w:trPr>
              <w:tc>
                <w:tcPr>
                  <w:tcW w:w="1323" w:type="dxa"/>
                  <w:tcBorders>
                    <w:top w:val="single" w:sz="4" w:space="0" w:color="auto"/>
                  </w:tcBorders>
                  <w:shd w:val="clear" w:color="auto" w:fill="FFFFFF" w:themeFill="background1"/>
                  <w:vAlign w:val="center"/>
                </w:tcPr>
                <w:p w14:paraId="5E3AE33D"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noProof/>
                      <w:sz w:val="14"/>
                      <w:szCs w:val="14"/>
                    </w:rPr>
                    <w:t>1</w:t>
                  </w:r>
                </w:p>
              </w:tc>
              <w:tc>
                <w:tcPr>
                  <w:tcW w:w="1380" w:type="dxa"/>
                  <w:tcBorders>
                    <w:top w:val="single" w:sz="4" w:space="0" w:color="auto"/>
                  </w:tcBorders>
                  <w:shd w:val="clear" w:color="auto" w:fill="FFFFFF" w:themeFill="background1"/>
                  <w:vAlign w:val="center"/>
                </w:tcPr>
                <w:p w14:paraId="142C8077"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c>
                <w:tcPr>
                  <w:tcW w:w="1363" w:type="dxa"/>
                  <w:tcBorders>
                    <w:top w:val="single" w:sz="4" w:space="0" w:color="auto"/>
                  </w:tcBorders>
                  <w:shd w:val="clear" w:color="auto" w:fill="FFFFFF" w:themeFill="background1"/>
                </w:tcPr>
                <w:p w14:paraId="0A491EE3"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c>
                <w:tcPr>
                  <w:tcW w:w="1363" w:type="dxa"/>
                  <w:tcBorders>
                    <w:top w:val="single" w:sz="4" w:space="0" w:color="auto"/>
                  </w:tcBorders>
                  <w:shd w:val="clear" w:color="auto" w:fill="FFFFFF" w:themeFill="background1"/>
                </w:tcPr>
                <w:p w14:paraId="3232B325"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r>
            <w:tr w:rsidR="001E3851" w:rsidRPr="001E3851" w14:paraId="5D43703B" w14:textId="77777777" w:rsidTr="001E3851">
              <w:trPr>
                <w:trHeight w:val="270"/>
              </w:trPr>
              <w:tc>
                <w:tcPr>
                  <w:tcW w:w="1323" w:type="dxa"/>
                  <w:shd w:val="clear" w:color="auto" w:fill="FFFFFF" w:themeFill="background1"/>
                  <w:vAlign w:val="center"/>
                </w:tcPr>
                <w:p w14:paraId="11D38B28"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noProof/>
                      <w:sz w:val="14"/>
                      <w:szCs w:val="14"/>
                    </w:rPr>
                    <w:t>2</w:t>
                  </w:r>
                </w:p>
              </w:tc>
              <w:tc>
                <w:tcPr>
                  <w:tcW w:w="1380" w:type="dxa"/>
                  <w:shd w:val="clear" w:color="auto" w:fill="FFFFFF" w:themeFill="background1"/>
                </w:tcPr>
                <w:p w14:paraId="7B8E42B0"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c>
                <w:tcPr>
                  <w:tcW w:w="1363" w:type="dxa"/>
                  <w:shd w:val="clear" w:color="auto" w:fill="FFFFFF" w:themeFill="background1"/>
                </w:tcPr>
                <w:p w14:paraId="1BA14CE1"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c>
                <w:tcPr>
                  <w:tcW w:w="1363" w:type="dxa"/>
                  <w:shd w:val="clear" w:color="auto" w:fill="FFFFFF" w:themeFill="background1"/>
                </w:tcPr>
                <w:p w14:paraId="160F1FCB"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r>
            <w:tr w:rsidR="001E3851" w:rsidRPr="001E3851" w14:paraId="4F509F47" w14:textId="77777777" w:rsidTr="001E3851">
              <w:trPr>
                <w:trHeight w:val="243"/>
              </w:trPr>
              <w:tc>
                <w:tcPr>
                  <w:tcW w:w="1323" w:type="dxa"/>
                  <w:tcBorders>
                    <w:bottom w:val="single" w:sz="4" w:space="0" w:color="auto"/>
                  </w:tcBorders>
                  <w:shd w:val="clear" w:color="auto" w:fill="FFFFFF" w:themeFill="background1"/>
                  <w:vAlign w:val="center"/>
                </w:tcPr>
                <w:p w14:paraId="7F357E31" w14:textId="77777777" w:rsidR="001E3851" w:rsidRPr="001E3851" w:rsidRDefault="001E3851" w:rsidP="001E3851">
                  <w:pPr>
                    <w:ind w:right="-72"/>
                    <w:jc w:val="center"/>
                    <w:rPr>
                      <w:rFonts w:asciiTheme="minorHAnsi" w:hAnsiTheme="minorHAnsi" w:cstheme="minorHAnsi"/>
                      <w:b/>
                      <w:bCs/>
                      <w:noProof/>
                      <w:sz w:val="14"/>
                      <w:szCs w:val="14"/>
                    </w:rPr>
                  </w:pPr>
                  <w:r w:rsidRPr="001E3851">
                    <w:rPr>
                      <w:rFonts w:asciiTheme="minorHAnsi" w:hAnsiTheme="minorHAnsi" w:cstheme="minorHAnsi"/>
                      <w:noProof/>
                      <w:sz w:val="14"/>
                      <w:szCs w:val="14"/>
                    </w:rPr>
                    <w:t>3</w:t>
                  </w:r>
                </w:p>
              </w:tc>
              <w:tc>
                <w:tcPr>
                  <w:tcW w:w="1380" w:type="dxa"/>
                  <w:tcBorders>
                    <w:bottom w:val="single" w:sz="4" w:space="0" w:color="auto"/>
                  </w:tcBorders>
                  <w:shd w:val="clear" w:color="auto" w:fill="FFFFFF" w:themeFill="background1"/>
                </w:tcPr>
                <w:p w14:paraId="42371A2F"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c>
                <w:tcPr>
                  <w:tcW w:w="1363" w:type="dxa"/>
                  <w:tcBorders>
                    <w:bottom w:val="single" w:sz="4" w:space="0" w:color="auto"/>
                  </w:tcBorders>
                  <w:shd w:val="clear" w:color="auto" w:fill="FFFFFF" w:themeFill="background1"/>
                </w:tcPr>
                <w:p w14:paraId="56F444A1"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c>
                <w:tcPr>
                  <w:tcW w:w="1363" w:type="dxa"/>
                  <w:tcBorders>
                    <w:bottom w:val="single" w:sz="4" w:space="0" w:color="auto"/>
                  </w:tcBorders>
                  <w:shd w:val="clear" w:color="auto" w:fill="FFFFFF" w:themeFill="background1"/>
                </w:tcPr>
                <w:p w14:paraId="73F9C03B" w14:textId="77777777" w:rsidR="001E3851" w:rsidRPr="001E3851" w:rsidRDefault="001E3851" w:rsidP="001E3851">
                  <w:pPr>
                    <w:ind w:right="-72"/>
                    <w:jc w:val="center"/>
                    <w:rPr>
                      <w:rFonts w:asciiTheme="minorHAnsi" w:hAnsiTheme="minorHAnsi" w:cstheme="minorHAnsi"/>
                      <w:noProof/>
                      <w:sz w:val="14"/>
                      <w:szCs w:val="14"/>
                    </w:rPr>
                  </w:pPr>
                  <w:r w:rsidRPr="001E3851">
                    <w:rPr>
                      <w:rFonts w:asciiTheme="minorHAnsi" w:hAnsiTheme="minorHAnsi" w:cstheme="minorHAnsi"/>
                      <w:noProof/>
                      <w:sz w:val="14"/>
                      <w:szCs w:val="14"/>
                    </w:rPr>
                    <w:t>Transparan</w:t>
                  </w:r>
                </w:p>
              </w:tc>
            </w:tr>
          </w:tbl>
          <w:p w14:paraId="7B1E0A78" w14:textId="77777777" w:rsidR="001E3851" w:rsidRPr="00F87AF3" w:rsidRDefault="001E3851" w:rsidP="001A3123">
            <w:pPr>
              <w:autoSpaceDE w:val="0"/>
              <w:autoSpaceDN w:val="0"/>
              <w:adjustRightInd w:val="0"/>
              <w:spacing w:after="60"/>
              <w:jc w:val="both"/>
              <w:rPr>
                <w:rFonts w:ascii="Calibri" w:hAnsi="Calibri" w:cs="Calibri"/>
                <w:color w:val="000000" w:themeColor="text1"/>
                <w:sz w:val="14"/>
                <w:szCs w:val="14"/>
              </w:rPr>
            </w:pPr>
          </w:p>
        </w:tc>
      </w:tr>
    </w:tbl>
    <w:p w14:paraId="3EC150A4" w14:textId="77777777" w:rsidR="00960477" w:rsidRPr="00960477" w:rsidRDefault="00960477" w:rsidP="00960477">
      <w:pPr>
        <w:spacing w:before="120" w:after="120"/>
        <w:jc w:val="both"/>
        <w:rPr>
          <w:rFonts w:ascii="Cambria" w:hAnsi="Cambria"/>
          <w:sz w:val="18"/>
        </w:rPr>
      </w:pPr>
      <w:proofErr w:type="spellStart"/>
      <w:r w:rsidRPr="00960477">
        <w:rPr>
          <w:rFonts w:ascii="Cambria" w:hAnsi="Cambria"/>
          <w:sz w:val="18"/>
        </w:rPr>
        <w:t>Pengujian</w:t>
      </w:r>
      <w:proofErr w:type="spellEnd"/>
      <w:r w:rsidRPr="00960477">
        <w:rPr>
          <w:rFonts w:ascii="Cambria" w:hAnsi="Cambria"/>
          <w:sz w:val="18"/>
        </w:rPr>
        <w:t xml:space="preserve"> </w:t>
      </w:r>
      <w:proofErr w:type="spellStart"/>
      <w:r w:rsidRPr="00960477">
        <w:rPr>
          <w:rFonts w:ascii="Cambria" w:hAnsi="Cambria"/>
          <w:sz w:val="18"/>
        </w:rPr>
        <w:t>transparansi</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ketiga</w:t>
      </w:r>
      <w:proofErr w:type="spellEnd"/>
      <w:r w:rsidRPr="00960477">
        <w:rPr>
          <w:rFonts w:ascii="Cambria" w:hAnsi="Cambria"/>
          <w:sz w:val="18"/>
        </w:rPr>
        <w:t xml:space="preserve"> </w:t>
      </w:r>
      <w:proofErr w:type="spellStart"/>
      <w:r w:rsidRPr="00960477">
        <w:rPr>
          <w:rFonts w:ascii="Cambria" w:hAnsi="Cambria"/>
          <w:sz w:val="18"/>
        </w:rPr>
        <w:t>variasi</w:t>
      </w:r>
      <w:proofErr w:type="spellEnd"/>
      <w:r w:rsidRPr="00960477">
        <w:rPr>
          <w:rFonts w:ascii="Cambria" w:hAnsi="Cambria"/>
          <w:sz w:val="18"/>
        </w:rPr>
        <w:t xml:space="preserve"> </w:t>
      </w:r>
      <w:proofErr w:type="spellStart"/>
      <w:r w:rsidRPr="00960477">
        <w:rPr>
          <w:rFonts w:ascii="Cambria" w:hAnsi="Cambria"/>
          <w:sz w:val="18"/>
        </w:rPr>
        <w:t>formulasi</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ditemukan</w:t>
      </w:r>
      <w:proofErr w:type="spellEnd"/>
      <w:r w:rsidRPr="00960477">
        <w:rPr>
          <w:rFonts w:ascii="Cambria" w:hAnsi="Cambria"/>
          <w:sz w:val="18"/>
        </w:rPr>
        <w:t xml:space="preserve"> </w:t>
      </w:r>
      <w:proofErr w:type="spellStart"/>
      <w:r w:rsidRPr="00960477">
        <w:rPr>
          <w:rFonts w:ascii="Cambria" w:hAnsi="Cambria"/>
          <w:sz w:val="18"/>
        </w:rPr>
        <w:t>bahwa</w:t>
      </w:r>
      <w:proofErr w:type="spellEnd"/>
      <w:r w:rsidRPr="00960477">
        <w:rPr>
          <w:rFonts w:ascii="Cambria" w:hAnsi="Cambria"/>
          <w:sz w:val="18"/>
        </w:rPr>
        <w:t xml:space="preserve"> </w:t>
      </w:r>
      <w:proofErr w:type="spellStart"/>
      <w:r w:rsidRPr="00960477">
        <w:rPr>
          <w:rFonts w:ascii="Cambria" w:hAnsi="Cambria"/>
          <w:sz w:val="18"/>
        </w:rPr>
        <w:t>hasil</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yang </w:t>
      </w:r>
      <w:proofErr w:type="spellStart"/>
      <w:r w:rsidRPr="00960477">
        <w:rPr>
          <w:rFonts w:ascii="Cambria" w:hAnsi="Cambria"/>
          <w:sz w:val="18"/>
        </w:rPr>
        <w:t>diperoleh</w:t>
      </w:r>
      <w:proofErr w:type="spellEnd"/>
      <w:r w:rsidRPr="00960477">
        <w:rPr>
          <w:rFonts w:ascii="Cambria" w:hAnsi="Cambria"/>
          <w:sz w:val="18"/>
        </w:rPr>
        <w:t xml:space="preserve"> </w:t>
      </w:r>
      <w:proofErr w:type="spellStart"/>
      <w:r w:rsidRPr="00960477">
        <w:rPr>
          <w:rFonts w:ascii="Cambria" w:hAnsi="Cambria"/>
          <w:sz w:val="18"/>
        </w:rPr>
        <w:t>memiliki</w:t>
      </w:r>
      <w:proofErr w:type="spellEnd"/>
      <w:r w:rsidRPr="00960477">
        <w:rPr>
          <w:rFonts w:ascii="Cambria" w:hAnsi="Cambria"/>
          <w:sz w:val="18"/>
        </w:rPr>
        <w:t xml:space="preserve"> </w:t>
      </w:r>
      <w:proofErr w:type="spellStart"/>
      <w:r w:rsidRPr="00960477">
        <w:rPr>
          <w:rFonts w:ascii="Cambria" w:hAnsi="Cambria"/>
          <w:sz w:val="18"/>
        </w:rPr>
        <w:t>bentuk</w:t>
      </w:r>
      <w:proofErr w:type="spellEnd"/>
      <w:r w:rsidRPr="00960477">
        <w:rPr>
          <w:rFonts w:ascii="Cambria" w:hAnsi="Cambria"/>
          <w:sz w:val="18"/>
        </w:rPr>
        <w:t xml:space="preserve"> </w:t>
      </w:r>
      <w:proofErr w:type="spellStart"/>
      <w:r w:rsidRPr="00960477">
        <w:rPr>
          <w:rFonts w:ascii="Cambria" w:hAnsi="Cambria"/>
          <w:sz w:val="18"/>
        </w:rPr>
        <w:t>transparansi</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yang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tabel</w:t>
      </w:r>
      <w:proofErr w:type="spellEnd"/>
      <w:r w:rsidRPr="00960477">
        <w:rPr>
          <w:rFonts w:ascii="Cambria" w:hAnsi="Cambria"/>
          <w:sz w:val="18"/>
        </w:rPr>
        <w:t xml:space="preserve"> 3). Formula 1,2 dan 3 pada </w:t>
      </w:r>
      <w:proofErr w:type="spellStart"/>
      <w:r w:rsidRPr="00960477">
        <w:rPr>
          <w:rFonts w:ascii="Cambria" w:hAnsi="Cambria"/>
          <w:sz w:val="18"/>
        </w:rPr>
        <w:t>sediaan</w:t>
      </w:r>
      <w:proofErr w:type="spellEnd"/>
      <w:r w:rsidRPr="00960477">
        <w:rPr>
          <w:rFonts w:ascii="Cambria" w:hAnsi="Cambria"/>
          <w:sz w:val="18"/>
        </w:rPr>
        <w:t xml:space="preserve"> pada </w:t>
      </w:r>
      <w:proofErr w:type="spellStart"/>
      <w:r w:rsidRPr="00960477">
        <w:rPr>
          <w:rFonts w:ascii="Cambria" w:hAnsi="Cambria"/>
          <w:sz w:val="18"/>
        </w:rPr>
        <w:t>setiap</w:t>
      </w:r>
      <w:proofErr w:type="spellEnd"/>
      <w:r w:rsidRPr="00960477">
        <w:rPr>
          <w:rFonts w:ascii="Cambria" w:hAnsi="Cambria"/>
          <w:sz w:val="18"/>
        </w:rPr>
        <w:t xml:space="preserve"> </w:t>
      </w:r>
      <w:proofErr w:type="spellStart"/>
      <w:r w:rsidRPr="00960477">
        <w:rPr>
          <w:rFonts w:ascii="Cambria" w:hAnsi="Cambria"/>
          <w:sz w:val="18"/>
        </w:rPr>
        <w:t>replikasi</w:t>
      </w:r>
      <w:proofErr w:type="spellEnd"/>
      <w:r w:rsidRPr="00960477">
        <w:rPr>
          <w:rFonts w:ascii="Cambria" w:hAnsi="Cambria"/>
          <w:sz w:val="18"/>
        </w:rPr>
        <w:t xml:space="preserve"> </w:t>
      </w:r>
      <w:proofErr w:type="spellStart"/>
      <w:r w:rsidRPr="00960477">
        <w:rPr>
          <w:rFonts w:ascii="Cambria" w:hAnsi="Cambria"/>
          <w:sz w:val="18"/>
        </w:rPr>
        <w:t>dinyatakan</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Bentuk</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ditandai</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pembacaan</w:t>
      </w:r>
      <w:proofErr w:type="spellEnd"/>
      <w:r w:rsidRPr="00960477">
        <w:rPr>
          <w:rFonts w:ascii="Cambria" w:hAnsi="Cambria"/>
          <w:sz w:val="18"/>
        </w:rPr>
        <w:t xml:space="preserve"> tulisan yang </w:t>
      </w:r>
      <w:proofErr w:type="spellStart"/>
      <w:r w:rsidRPr="00960477">
        <w:rPr>
          <w:rFonts w:ascii="Cambria" w:hAnsi="Cambria"/>
          <w:sz w:val="18"/>
        </w:rPr>
        <w:t>memiliki</w:t>
      </w:r>
      <w:proofErr w:type="spellEnd"/>
      <w:r w:rsidRPr="00960477">
        <w:rPr>
          <w:rFonts w:ascii="Cambria" w:hAnsi="Cambria"/>
          <w:sz w:val="18"/>
        </w:rPr>
        <w:t xml:space="preserve"> font 14 </w:t>
      </w:r>
      <w:proofErr w:type="spellStart"/>
      <w:r w:rsidRPr="00960477">
        <w:rPr>
          <w:rFonts w:ascii="Cambria" w:hAnsi="Cambria"/>
          <w:sz w:val="18"/>
        </w:rPr>
        <w:t>melalui</w:t>
      </w:r>
      <w:proofErr w:type="spellEnd"/>
      <w:r w:rsidRPr="00960477">
        <w:rPr>
          <w:rFonts w:ascii="Cambria" w:hAnsi="Cambria"/>
          <w:sz w:val="18"/>
        </w:rPr>
        <w:t xml:space="preserve"> </w:t>
      </w:r>
      <w:proofErr w:type="spellStart"/>
      <w:r w:rsidRPr="00960477">
        <w:rPr>
          <w:rFonts w:ascii="Cambria" w:hAnsi="Cambria"/>
          <w:sz w:val="18"/>
        </w:rPr>
        <w:t>potongan</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ketebalan</w:t>
      </w:r>
      <w:proofErr w:type="spellEnd"/>
      <w:r w:rsidRPr="00960477">
        <w:rPr>
          <w:rFonts w:ascii="Cambria" w:hAnsi="Cambria"/>
          <w:sz w:val="18"/>
        </w:rPr>
        <w:t xml:space="preserve"> 0,635 cm (25 </w:t>
      </w:r>
      <w:proofErr w:type="spellStart"/>
      <w:r w:rsidRPr="00960477">
        <w:rPr>
          <w:rFonts w:ascii="Cambria" w:hAnsi="Cambria"/>
          <w:sz w:val="18"/>
        </w:rPr>
        <w:t>inci</w:t>
      </w:r>
      <w:proofErr w:type="spellEnd"/>
      <w:r w:rsidRPr="00960477">
        <w:rPr>
          <w:rFonts w:ascii="Cambria" w:hAnsi="Cambria"/>
          <w:sz w:val="18"/>
        </w:rPr>
        <w:t xml:space="preserve">). </w:t>
      </w:r>
      <w:proofErr w:type="spellStart"/>
      <w:r w:rsidRPr="00960477">
        <w:rPr>
          <w:rFonts w:ascii="Cambria" w:hAnsi="Cambria"/>
          <w:sz w:val="18"/>
        </w:rPr>
        <w:t>Faktor</w:t>
      </w:r>
      <w:proofErr w:type="spellEnd"/>
      <w:r w:rsidRPr="00960477">
        <w:rPr>
          <w:rFonts w:ascii="Cambria" w:hAnsi="Cambria"/>
          <w:sz w:val="18"/>
        </w:rPr>
        <w:t xml:space="preserve"> </w:t>
      </w:r>
      <w:proofErr w:type="spellStart"/>
      <w:r w:rsidRPr="00960477">
        <w:rPr>
          <w:rFonts w:ascii="Cambria" w:hAnsi="Cambria"/>
          <w:sz w:val="18"/>
        </w:rPr>
        <w:t>transparansi</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sangat </w:t>
      </w:r>
      <w:proofErr w:type="spellStart"/>
      <w:r w:rsidRPr="00960477">
        <w:rPr>
          <w:rFonts w:ascii="Cambria" w:hAnsi="Cambria"/>
          <w:sz w:val="18"/>
        </w:rPr>
        <w:t>mempengaruhi</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karena</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yang </w:t>
      </w:r>
      <w:proofErr w:type="spellStart"/>
      <w:r w:rsidRPr="00960477">
        <w:rPr>
          <w:rFonts w:ascii="Cambria" w:hAnsi="Cambria"/>
          <w:sz w:val="18"/>
        </w:rPr>
        <w:t>dilakukan</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sehingga</w:t>
      </w:r>
      <w:proofErr w:type="spellEnd"/>
      <w:r w:rsidRPr="00960477">
        <w:rPr>
          <w:rFonts w:ascii="Cambria" w:hAnsi="Cambria"/>
          <w:sz w:val="18"/>
        </w:rPr>
        <w:t xml:space="preserve"> </w:t>
      </w:r>
      <w:proofErr w:type="spellStart"/>
      <w:r w:rsidRPr="00960477">
        <w:rPr>
          <w:rFonts w:ascii="Cambria" w:hAnsi="Cambria"/>
          <w:sz w:val="18"/>
        </w:rPr>
        <w:t>hasil</w:t>
      </w:r>
      <w:proofErr w:type="spellEnd"/>
      <w:r w:rsidRPr="00960477">
        <w:rPr>
          <w:rFonts w:ascii="Cambria" w:hAnsi="Cambria"/>
          <w:sz w:val="18"/>
        </w:rPr>
        <w:t xml:space="preserve"> </w:t>
      </w:r>
      <w:proofErr w:type="spellStart"/>
      <w:r w:rsidRPr="00960477">
        <w:rPr>
          <w:rFonts w:ascii="Cambria" w:hAnsi="Cambria"/>
          <w:sz w:val="18"/>
        </w:rPr>
        <w:t>akhir</w:t>
      </w:r>
      <w:proofErr w:type="spellEnd"/>
      <w:r w:rsidRPr="00960477">
        <w:rPr>
          <w:rFonts w:ascii="Cambria" w:hAnsi="Cambria"/>
          <w:sz w:val="18"/>
        </w:rPr>
        <w:t xml:space="preserve"> yang </w:t>
      </w:r>
      <w:proofErr w:type="spellStart"/>
      <w:r w:rsidRPr="00960477">
        <w:rPr>
          <w:rFonts w:ascii="Cambria" w:hAnsi="Cambria"/>
          <w:sz w:val="18"/>
        </w:rPr>
        <w:t>harus</w:t>
      </w:r>
      <w:proofErr w:type="spellEnd"/>
      <w:r w:rsidRPr="00960477">
        <w:rPr>
          <w:rFonts w:ascii="Cambria" w:hAnsi="Cambria"/>
          <w:sz w:val="18"/>
        </w:rPr>
        <w:t xml:space="preserve"> </w:t>
      </w:r>
      <w:proofErr w:type="spellStart"/>
      <w:r w:rsidRPr="00960477">
        <w:rPr>
          <w:rFonts w:ascii="Cambria" w:hAnsi="Cambria"/>
          <w:sz w:val="18"/>
        </w:rPr>
        <w:t>diperoleh</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seperti</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buram</w:t>
      </w:r>
      <w:proofErr w:type="spellEnd"/>
      <w:r w:rsidRPr="00960477">
        <w:rPr>
          <w:rFonts w:ascii="Cambria" w:hAnsi="Cambria"/>
          <w:sz w:val="18"/>
        </w:rPr>
        <w:t xml:space="preserve"> pada </w:t>
      </w:r>
      <w:proofErr w:type="spellStart"/>
      <w:r w:rsidRPr="00960477">
        <w:rPr>
          <w:rFonts w:ascii="Cambria" w:hAnsi="Cambria"/>
          <w:sz w:val="18"/>
        </w:rPr>
        <w:t>umumnya</w:t>
      </w:r>
      <w:proofErr w:type="spellEnd"/>
      <w:r w:rsidRPr="00960477">
        <w:rPr>
          <w:rFonts w:ascii="Cambria" w:hAnsi="Cambria"/>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B63283" w:rsidRPr="005079D9" w14:paraId="3CC7E304" w14:textId="77777777" w:rsidTr="001A3123">
        <w:tc>
          <w:tcPr>
            <w:tcW w:w="4700" w:type="dxa"/>
            <w:shd w:val="clear" w:color="auto" w:fill="D9D9D9" w:themeFill="background1" w:themeFillShade="D9"/>
            <w:hideMark/>
          </w:tcPr>
          <w:p w14:paraId="6A91A0A4" w14:textId="51AF1BDA" w:rsidR="00B63283" w:rsidRPr="005079D9" w:rsidRDefault="00B63283" w:rsidP="001A3123">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3616F6">
              <w:rPr>
                <w:rFonts w:asciiTheme="minorHAnsi" w:hAnsiTheme="minorHAnsi" w:cstheme="minorHAnsi"/>
                <w:b/>
                <w:color w:val="3687A8"/>
                <w:sz w:val="16"/>
                <w:szCs w:val="16"/>
              </w:rPr>
              <w:t>4</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3616F6" w:rsidRPr="003616F6">
              <w:rPr>
                <w:rFonts w:asciiTheme="minorHAnsi" w:hAnsiTheme="minorHAnsi" w:cstheme="minorHAnsi"/>
                <w:sz w:val="16"/>
                <w:szCs w:val="16"/>
                <w:lang w:val="id-ID"/>
              </w:rPr>
              <w:t xml:space="preserve">Hasil pengamatan uji </w:t>
            </w:r>
            <w:proofErr w:type="spellStart"/>
            <w:r w:rsidR="003616F6" w:rsidRPr="003616F6">
              <w:rPr>
                <w:rFonts w:asciiTheme="minorHAnsi" w:hAnsiTheme="minorHAnsi" w:cstheme="minorHAnsi"/>
                <w:sz w:val="16"/>
                <w:szCs w:val="16"/>
                <w:lang w:val="id-ID"/>
              </w:rPr>
              <w:t>pH</w:t>
            </w:r>
            <w:proofErr w:type="spellEnd"/>
            <w:r w:rsidR="003616F6" w:rsidRPr="003616F6">
              <w:rPr>
                <w:rFonts w:asciiTheme="minorHAnsi" w:hAnsiTheme="minorHAnsi" w:cstheme="minorHAnsi"/>
                <w:sz w:val="16"/>
                <w:szCs w:val="16"/>
                <w:lang w:val="id-ID"/>
              </w:rPr>
              <w:t xml:space="preserve"> sediaan sabun padat transparan Sari Daging Buah Naga merah (</w:t>
            </w:r>
            <w:proofErr w:type="spellStart"/>
            <w:r w:rsidR="003616F6" w:rsidRPr="003616F6">
              <w:rPr>
                <w:rFonts w:asciiTheme="minorHAnsi" w:hAnsiTheme="minorHAnsi" w:cstheme="minorHAnsi"/>
                <w:sz w:val="16"/>
                <w:szCs w:val="16"/>
                <w:lang w:val="id-ID"/>
              </w:rPr>
              <w:t>Hylocereus</w:t>
            </w:r>
            <w:proofErr w:type="spellEnd"/>
            <w:r w:rsidR="003616F6" w:rsidRPr="003616F6">
              <w:rPr>
                <w:rFonts w:asciiTheme="minorHAnsi" w:hAnsiTheme="minorHAnsi" w:cstheme="minorHAnsi"/>
                <w:sz w:val="16"/>
                <w:szCs w:val="16"/>
                <w:lang w:val="id-ID"/>
              </w:rPr>
              <w:t xml:space="preserve"> </w:t>
            </w:r>
            <w:proofErr w:type="spellStart"/>
            <w:r w:rsidR="003616F6" w:rsidRPr="003616F6">
              <w:rPr>
                <w:rFonts w:asciiTheme="minorHAnsi" w:hAnsiTheme="minorHAnsi" w:cstheme="minorHAnsi"/>
                <w:sz w:val="16"/>
                <w:szCs w:val="16"/>
                <w:lang w:val="id-ID"/>
              </w:rPr>
              <w:t>polyrhizus</w:t>
            </w:r>
            <w:proofErr w:type="spellEnd"/>
            <w:r w:rsidR="003616F6" w:rsidRPr="003616F6">
              <w:rPr>
                <w:rFonts w:asciiTheme="minorHAnsi" w:hAnsiTheme="minorHAnsi" w:cstheme="minorHAnsi"/>
                <w:sz w:val="16"/>
                <w:szCs w:val="16"/>
                <w:lang w:val="id-ID"/>
              </w:rPr>
              <w:t>) dengan tiga formula variasi dan tiga kali replikasi.</w:t>
            </w:r>
          </w:p>
          <w:tbl>
            <w:tblPr>
              <w:tblW w:w="0" w:type="auto"/>
              <w:shd w:val="clear" w:color="auto" w:fill="FFFFFF" w:themeFill="background1"/>
              <w:tblLook w:val="04A0" w:firstRow="1" w:lastRow="0" w:firstColumn="1" w:lastColumn="0" w:noHBand="0" w:noVBand="1"/>
            </w:tblPr>
            <w:tblGrid>
              <w:gridCol w:w="905"/>
              <w:gridCol w:w="885"/>
              <w:gridCol w:w="885"/>
              <w:gridCol w:w="886"/>
              <w:gridCol w:w="923"/>
            </w:tblGrid>
            <w:tr w:rsidR="003616F6" w:rsidRPr="003616F6" w14:paraId="2BB1A66A" w14:textId="77777777" w:rsidTr="003616F6">
              <w:trPr>
                <w:trHeight w:val="263"/>
              </w:trPr>
              <w:tc>
                <w:tcPr>
                  <w:tcW w:w="1323" w:type="dxa"/>
                  <w:vMerge w:val="restart"/>
                  <w:tcBorders>
                    <w:top w:val="single" w:sz="4" w:space="0" w:color="auto"/>
                  </w:tcBorders>
                  <w:shd w:val="clear" w:color="auto" w:fill="FFFFFF" w:themeFill="background1"/>
                  <w:vAlign w:val="center"/>
                </w:tcPr>
                <w:p w14:paraId="2445D6B1"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b/>
                      <w:bCs/>
                      <w:noProof/>
                      <w:sz w:val="14"/>
                      <w:szCs w:val="14"/>
                    </w:rPr>
                    <w:t>R</w:t>
                  </w:r>
                  <w:r w:rsidRPr="003616F6">
                    <w:rPr>
                      <w:rFonts w:asciiTheme="minorHAnsi" w:hAnsiTheme="minorHAnsi" w:cstheme="minorHAnsi"/>
                      <w:b/>
                      <w:bCs/>
                      <w:noProof/>
                      <w:sz w:val="14"/>
                      <w:szCs w:val="14"/>
                      <w:lang w:val="en-GB"/>
                    </w:rPr>
                    <w:t>eplikasi</w:t>
                  </w:r>
                </w:p>
              </w:tc>
              <w:tc>
                <w:tcPr>
                  <w:tcW w:w="4059" w:type="dxa"/>
                  <w:gridSpan w:val="3"/>
                  <w:tcBorders>
                    <w:top w:val="single" w:sz="4" w:space="0" w:color="auto"/>
                    <w:bottom w:val="single" w:sz="4" w:space="0" w:color="auto"/>
                  </w:tcBorders>
                  <w:shd w:val="clear" w:color="auto" w:fill="FFFFFF" w:themeFill="background1"/>
                  <w:vAlign w:val="center"/>
                </w:tcPr>
                <w:p w14:paraId="264A0A4A"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b/>
                      <w:bCs/>
                      <w:noProof/>
                      <w:sz w:val="14"/>
                      <w:szCs w:val="14"/>
                    </w:rPr>
                    <w:t>p</w:t>
                  </w:r>
                  <w:r w:rsidRPr="003616F6">
                    <w:rPr>
                      <w:rFonts w:asciiTheme="minorHAnsi" w:hAnsiTheme="minorHAnsi" w:cstheme="minorHAnsi"/>
                      <w:b/>
                      <w:bCs/>
                      <w:noProof/>
                      <w:sz w:val="14"/>
                      <w:szCs w:val="14"/>
                      <w:lang w:val="en-GB"/>
                    </w:rPr>
                    <w:t>H</w:t>
                  </w:r>
                </w:p>
              </w:tc>
              <w:tc>
                <w:tcPr>
                  <w:tcW w:w="1267" w:type="dxa"/>
                  <w:vMerge w:val="restart"/>
                  <w:tcBorders>
                    <w:top w:val="single" w:sz="4" w:space="0" w:color="auto"/>
                  </w:tcBorders>
                  <w:shd w:val="clear" w:color="auto" w:fill="FFFFFF" w:themeFill="background1"/>
                  <w:vAlign w:val="center"/>
                </w:tcPr>
                <w:p w14:paraId="01797607"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noProof/>
                      <w:sz w:val="14"/>
                      <w:szCs w:val="14"/>
                    </w:rPr>
                    <w:t>pH sabun padat 9-11 (Setiawati &amp; Ariani, 2021)</w:t>
                  </w:r>
                </w:p>
              </w:tc>
            </w:tr>
            <w:tr w:rsidR="003616F6" w:rsidRPr="003616F6" w14:paraId="6953E346" w14:textId="77777777" w:rsidTr="003616F6">
              <w:trPr>
                <w:trHeight w:val="275"/>
              </w:trPr>
              <w:tc>
                <w:tcPr>
                  <w:tcW w:w="1323" w:type="dxa"/>
                  <w:vMerge/>
                  <w:tcBorders>
                    <w:bottom w:val="single" w:sz="4" w:space="0" w:color="auto"/>
                  </w:tcBorders>
                  <w:shd w:val="clear" w:color="auto" w:fill="FFFFFF" w:themeFill="background1"/>
                  <w:vAlign w:val="center"/>
                </w:tcPr>
                <w:p w14:paraId="5949E901" w14:textId="77777777" w:rsidR="003616F6" w:rsidRPr="003616F6" w:rsidRDefault="003616F6" w:rsidP="003616F6">
                  <w:pPr>
                    <w:ind w:right="-72"/>
                    <w:jc w:val="center"/>
                    <w:rPr>
                      <w:rFonts w:asciiTheme="minorHAnsi" w:hAnsiTheme="minorHAnsi" w:cstheme="minorHAnsi"/>
                      <w:b/>
                      <w:bCs/>
                      <w:noProof/>
                      <w:sz w:val="14"/>
                      <w:szCs w:val="14"/>
                    </w:rPr>
                  </w:pPr>
                </w:p>
              </w:tc>
              <w:tc>
                <w:tcPr>
                  <w:tcW w:w="1352" w:type="dxa"/>
                  <w:tcBorders>
                    <w:top w:val="single" w:sz="4" w:space="0" w:color="auto"/>
                    <w:bottom w:val="single" w:sz="4" w:space="0" w:color="auto"/>
                  </w:tcBorders>
                  <w:shd w:val="clear" w:color="auto" w:fill="FFFFFF" w:themeFill="background1"/>
                  <w:vAlign w:val="center"/>
                </w:tcPr>
                <w:p w14:paraId="037CAF0F"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b/>
                      <w:bCs/>
                      <w:noProof/>
                      <w:sz w:val="14"/>
                      <w:szCs w:val="14"/>
                    </w:rPr>
                    <w:t>Formula 1</w:t>
                  </w:r>
                </w:p>
              </w:tc>
              <w:tc>
                <w:tcPr>
                  <w:tcW w:w="1352" w:type="dxa"/>
                  <w:tcBorders>
                    <w:top w:val="single" w:sz="4" w:space="0" w:color="auto"/>
                    <w:bottom w:val="single" w:sz="4" w:space="0" w:color="auto"/>
                  </w:tcBorders>
                  <w:shd w:val="clear" w:color="auto" w:fill="FFFFFF" w:themeFill="background1"/>
                  <w:vAlign w:val="center"/>
                </w:tcPr>
                <w:p w14:paraId="61548C98"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b/>
                      <w:bCs/>
                      <w:noProof/>
                      <w:sz w:val="14"/>
                      <w:szCs w:val="14"/>
                    </w:rPr>
                    <w:t>Formula 2</w:t>
                  </w:r>
                </w:p>
              </w:tc>
              <w:tc>
                <w:tcPr>
                  <w:tcW w:w="1355" w:type="dxa"/>
                  <w:tcBorders>
                    <w:top w:val="single" w:sz="4" w:space="0" w:color="auto"/>
                    <w:bottom w:val="single" w:sz="4" w:space="0" w:color="auto"/>
                  </w:tcBorders>
                  <w:shd w:val="clear" w:color="auto" w:fill="FFFFFF" w:themeFill="background1"/>
                  <w:vAlign w:val="center"/>
                </w:tcPr>
                <w:p w14:paraId="03A27B43"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b/>
                      <w:bCs/>
                      <w:noProof/>
                      <w:sz w:val="14"/>
                      <w:szCs w:val="14"/>
                    </w:rPr>
                    <w:t>Formula 3</w:t>
                  </w:r>
                </w:p>
              </w:tc>
              <w:tc>
                <w:tcPr>
                  <w:tcW w:w="1267" w:type="dxa"/>
                  <w:vMerge/>
                  <w:shd w:val="clear" w:color="auto" w:fill="FFFFFF" w:themeFill="background1"/>
                  <w:vAlign w:val="center"/>
                </w:tcPr>
                <w:p w14:paraId="0B5F7D3A" w14:textId="77777777" w:rsidR="003616F6" w:rsidRPr="003616F6" w:rsidRDefault="003616F6" w:rsidP="003616F6">
                  <w:pPr>
                    <w:ind w:right="-72"/>
                    <w:jc w:val="center"/>
                    <w:rPr>
                      <w:rFonts w:asciiTheme="minorHAnsi" w:hAnsiTheme="minorHAnsi" w:cstheme="minorHAnsi"/>
                      <w:noProof/>
                      <w:sz w:val="14"/>
                      <w:szCs w:val="14"/>
                    </w:rPr>
                  </w:pPr>
                </w:p>
              </w:tc>
            </w:tr>
            <w:tr w:rsidR="003616F6" w:rsidRPr="003616F6" w14:paraId="534187B6" w14:textId="77777777" w:rsidTr="003616F6">
              <w:trPr>
                <w:trHeight w:val="287"/>
              </w:trPr>
              <w:tc>
                <w:tcPr>
                  <w:tcW w:w="1323" w:type="dxa"/>
                  <w:tcBorders>
                    <w:top w:val="single" w:sz="4" w:space="0" w:color="auto"/>
                  </w:tcBorders>
                  <w:shd w:val="clear" w:color="auto" w:fill="FFFFFF" w:themeFill="background1"/>
                  <w:vAlign w:val="center"/>
                </w:tcPr>
                <w:p w14:paraId="5242E007"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noProof/>
                      <w:sz w:val="14"/>
                      <w:szCs w:val="14"/>
                    </w:rPr>
                    <w:t>1</w:t>
                  </w:r>
                </w:p>
              </w:tc>
              <w:tc>
                <w:tcPr>
                  <w:tcW w:w="1352" w:type="dxa"/>
                  <w:tcBorders>
                    <w:top w:val="single" w:sz="4" w:space="0" w:color="auto"/>
                  </w:tcBorders>
                  <w:shd w:val="clear" w:color="auto" w:fill="FFFFFF" w:themeFill="background1"/>
                  <w:vAlign w:val="center"/>
                </w:tcPr>
                <w:p w14:paraId="6A994016"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9,90</w:t>
                  </w:r>
                </w:p>
              </w:tc>
              <w:tc>
                <w:tcPr>
                  <w:tcW w:w="1352" w:type="dxa"/>
                  <w:tcBorders>
                    <w:top w:val="single" w:sz="4" w:space="0" w:color="auto"/>
                  </w:tcBorders>
                  <w:shd w:val="clear" w:color="auto" w:fill="FFFFFF" w:themeFill="background1"/>
                  <w:vAlign w:val="center"/>
                </w:tcPr>
                <w:p w14:paraId="143C7A24"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9,44</w:t>
                  </w:r>
                </w:p>
              </w:tc>
              <w:tc>
                <w:tcPr>
                  <w:tcW w:w="1355" w:type="dxa"/>
                  <w:tcBorders>
                    <w:top w:val="single" w:sz="4" w:space="0" w:color="auto"/>
                  </w:tcBorders>
                  <w:shd w:val="clear" w:color="auto" w:fill="FFFFFF" w:themeFill="background1"/>
                  <w:vAlign w:val="center"/>
                </w:tcPr>
                <w:p w14:paraId="6F266B00"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9,45</w:t>
                  </w:r>
                </w:p>
              </w:tc>
              <w:tc>
                <w:tcPr>
                  <w:tcW w:w="1267" w:type="dxa"/>
                  <w:vMerge/>
                  <w:shd w:val="clear" w:color="auto" w:fill="FFFFFF" w:themeFill="background1"/>
                  <w:vAlign w:val="center"/>
                </w:tcPr>
                <w:p w14:paraId="2FE3DA7C" w14:textId="77777777" w:rsidR="003616F6" w:rsidRPr="003616F6" w:rsidRDefault="003616F6" w:rsidP="003616F6">
                  <w:pPr>
                    <w:ind w:right="-72"/>
                    <w:jc w:val="center"/>
                    <w:rPr>
                      <w:rFonts w:asciiTheme="minorHAnsi" w:hAnsiTheme="minorHAnsi" w:cstheme="minorHAnsi"/>
                      <w:noProof/>
                      <w:sz w:val="14"/>
                      <w:szCs w:val="14"/>
                    </w:rPr>
                  </w:pPr>
                </w:p>
              </w:tc>
            </w:tr>
            <w:tr w:rsidR="003616F6" w:rsidRPr="003616F6" w14:paraId="0EA6FA85" w14:textId="77777777" w:rsidTr="003616F6">
              <w:trPr>
                <w:trHeight w:val="252"/>
              </w:trPr>
              <w:tc>
                <w:tcPr>
                  <w:tcW w:w="1323" w:type="dxa"/>
                  <w:shd w:val="clear" w:color="auto" w:fill="FFFFFF" w:themeFill="background1"/>
                  <w:vAlign w:val="center"/>
                </w:tcPr>
                <w:p w14:paraId="14002198"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noProof/>
                      <w:sz w:val="14"/>
                      <w:szCs w:val="14"/>
                    </w:rPr>
                    <w:t>2</w:t>
                  </w:r>
                </w:p>
              </w:tc>
              <w:tc>
                <w:tcPr>
                  <w:tcW w:w="1352" w:type="dxa"/>
                  <w:shd w:val="clear" w:color="auto" w:fill="FFFFFF" w:themeFill="background1"/>
                  <w:vAlign w:val="center"/>
                </w:tcPr>
                <w:p w14:paraId="64157AD7"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9,87</w:t>
                  </w:r>
                </w:p>
              </w:tc>
              <w:tc>
                <w:tcPr>
                  <w:tcW w:w="1352" w:type="dxa"/>
                  <w:shd w:val="clear" w:color="auto" w:fill="FFFFFF" w:themeFill="background1"/>
                  <w:vAlign w:val="center"/>
                </w:tcPr>
                <w:p w14:paraId="271673E8"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9,50</w:t>
                  </w:r>
                </w:p>
              </w:tc>
              <w:tc>
                <w:tcPr>
                  <w:tcW w:w="1355" w:type="dxa"/>
                  <w:shd w:val="clear" w:color="auto" w:fill="FFFFFF" w:themeFill="background1"/>
                  <w:vAlign w:val="center"/>
                </w:tcPr>
                <w:p w14:paraId="2369510B"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9,84</w:t>
                  </w:r>
                </w:p>
              </w:tc>
              <w:tc>
                <w:tcPr>
                  <w:tcW w:w="1267" w:type="dxa"/>
                  <w:vMerge/>
                  <w:shd w:val="clear" w:color="auto" w:fill="FFFFFF" w:themeFill="background1"/>
                  <w:vAlign w:val="center"/>
                </w:tcPr>
                <w:p w14:paraId="1A56CA98" w14:textId="77777777" w:rsidR="003616F6" w:rsidRPr="003616F6" w:rsidRDefault="003616F6" w:rsidP="003616F6">
                  <w:pPr>
                    <w:ind w:right="-72"/>
                    <w:jc w:val="center"/>
                    <w:rPr>
                      <w:rFonts w:asciiTheme="minorHAnsi" w:hAnsiTheme="minorHAnsi" w:cstheme="minorHAnsi"/>
                      <w:noProof/>
                      <w:sz w:val="14"/>
                      <w:szCs w:val="14"/>
                    </w:rPr>
                  </w:pPr>
                </w:p>
              </w:tc>
            </w:tr>
            <w:tr w:rsidR="003616F6" w:rsidRPr="003616F6" w14:paraId="082BF31B" w14:textId="77777777" w:rsidTr="003616F6">
              <w:trPr>
                <w:trHeight w:val="250"/>
              </w:trPr>
              <w:tc>
                <w:tcPr>
                  <w:tcW w:w="1323" w:type="dxa"/>
                  <w:tcBorders>
                    <w:bottom w:val="single" w:sz="4" w:space="0" w:color="auto"/>
                  </w:tcBorders>
                  <w:shd w:val="clear" w:color="auto" w:fill="FFFFFF" w:themeFill="background1"/>
                  <w:vAlign w:val="center"/>
                </w:tcPr>
                <w:p w14:paraId="36E576DD" w14:textId="77777777" w:rsidR="003616F6" w:rsidRPr="003616F6" w:rsidRDefault="003616F6" w:rsidP="003616F6">
                  <w:pPr>
                    <w:ind w:right="-72"/>
                    <w:jc w:val="center"/>
                    <w:rPr>
                      <w:rFonts w:asciiTheme="minorHAnsi" w:hAnsiTheme="minorHAnsi" w:cstheme="minorHAnsi"/>
                      <w:b/>
                      <w:bCs/>
                      <w:noProof/>
                      <w:sz w:val="14"/>
                      <w:szCs w:val="14"/>
                    </w:rPr>
                  </w:pPr>
                  <w:r w:rsidRPr="003616F6">
                    <w:rPr>
                      <w:rFonts w:asciiTheme="minorHAnsi" w:hAnsiTheme="minorHAnsi" w:cstheme="minorHAnsi"/>
                      <w:noProof/>
                      <w:sz w:val="14"/>
                      <w:szCs w:val="14"/>
                    </w:rPr>
                    <w:t>3</w:t>
                  </w:r>
                </w:p>
              </w:tc>
              <w:tc>
                <w:tcPr>
                  <w:tcW w:w="1352" w:type="dxa"/>
                  <w:tcBorders>
                    <w:bottom w:val="single" w:sz="4" w:space="0" w:color="auto"/>
                  </w:tcBorders>
                  <w:shd w:val="clear" w:color="auto" w:fill="FFFFFF" w:themeFill="background1"/>
                  <w:vAlign w:val="center"/>
                </w:tcPr>
                <w:p w14:paraId="1C0DDF1E"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9,31</w:t>
                  </w:r>
                </w:p>
              </w:tc>
              <w:tc>
                <w:tcPr>
                  <w:tcW w:w="1352" w:type="dxa"/>
                  <w:tcBorders>
                    <w:bottom w:val="single" w:sz="4" w:space="0" w:color="auto"/>
                  </w:tcBorders>
                  <w:shd w:val="clear" w:color="auto" w:fill="FFFFFF" w:themeFill="background1"/>
                  <w:vAlign w:val="center"/>
                </w:tcPr>
                <w:p w14:paraId="5B354BC7"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9,41</w:t>
                  </w:r>
                </w:p>
              </w:tc>
              <w:tc>
                <w:tcPr>
                  <w:tcW w:w="1355" w:type="dxa"/>
                  <w:tcBorders>
                    <w:bottom w:val="single" w:sz="4" w:space="0" w:color="auto"/>
                  </w:tcBorders>
                  <w:shd w:val="clear" w:color="auto" w:fill="FFFFFF" w:themeFill="background1"/>
                  <w:vAlign w:val="center"/>
                </w:tcPr>
                <w:p w14:paraId="26A8EEE1" w14:textId="77777777" w:rsidR="003616F6" w:rsidRPr="003616F6" w:rsidRDefault="003616F6" w:rsidP="003616F6">
                  <w:pPr>
                    <w:ind w:right="-72"/>
                    <w:jc w:val="center"/>
                    <w:rPr>
                      <w:rFonts w:asciiTheme="minorHAnsi" w:hAnsiTheme="minorHAnsi" w:cstheme="minorHAnsi"/>
                      <w:noProof/>
                      <w:sz w:val="14"/>
                      <w:szCs w:val="14"/>
                    </w:rPr>
                  </w:pPr>
                  <w:r w:rsidRPr="003616F6">
                    <w:rPr>
                      <w:rFonts w:asciiTheme="minorHAnsi" w:hAnsiTheme="minorHAnsi" w:cstheme="minorHAnsi"/>
                      <w:noProof/>
                      <w:sz w:val="14"/>
                      <w:szCs w:val="14"/>
                    </w:rPr>
                    <w:t>9,57</w:t>
                  </w:r>
                </w:p>
              </w:tc>
              <w:tc>
                <w:tcPr>
                  <w:tcW w:w="1267" w:type="dxa"/>
                  <w:vMerge/>
                  <w:tcBorders>
                    <w:bottom w:val="single" w:sz="4" w:space="0" w:color="auto"/>
                  </w:tcBorders>
                  <w:shd w:val="clear" w:color="auto" w:fill="FFFFFF" w:themeFill="background1"/>
                  <w:vAlign w:val="center"/>
                </w:tcPr>
                <w:p w14:paraId="39E1028F" w14:textId="77777777" w:rsidR="003616F6" w:rsidRPr="003616F6" w:rsidRDefault="003616F6" w:rsidP="003616F6">
                  <w:pPr>
                    <w:ind w:right="-72"/>
                    <w:jc w:val="center"/>
                    <w:rPr>
                      <w:rFonts w:asciiTheme="minorHAnsi" w:hAnsiTheme="minorHAnsi" w:cstheme="minorHAnsi"/>
                      <w:noProof/>
                      <w:sz w:val="14"/>
                      <w:szCs w:val="14"/>
                    </w:rPr>
                  </w:pPr>
                </w:p>
              </w:tc>
            </w:tr>
          </w:tbl>
          <w:p w14:paraId="52951809" w14:textId="77777777" w:rsidR="00B63283" w:rsidRPr="00F87AF3" w:rsidRDefault="00B63283" w:rsidP="001A3123">
            <w:pPr>
              <w:autoSpaceDE w:val="0"/>
              <w:autoSpaceDN w:val="0"/>
              <w:adjustRightInd w:val="0"/>
              <w:spacing w:after="60"/>
              <w:jc w:val="both"/>
              <w:rPr>
                <w:rFonts w:ascii="Calibri" w:hAnsi="Calibri" w:cs="Calibri"/>
                <w:color w:val="000000" w:themeColor="text1"/>
                <w:sz w:val="14"/>
                <w:szCs w:val="14"/>
              </w:rPr>
            </w:pPr>
          </w:p>
        </w:tc>
      </w:tr>
    </w:tbl>
    <w:p w14:paraId="46B77E4A" w14:textId="77777777" w:rsidR="00F52F86" w:rsidRDefault="00960477" w:rsidP="00960477">
      <w:pPr>
        <w:spacing w:before="120" w:after="120"/>
        <w:jc w:val="both"/>
        <w:rPr>
          <w:rFonts w:ascii="Cambria" w:hAnsi="Cambria"/>
          <w:sz w:val="18"/>
        </w:rPr>
      </w:pPr>
      <w:r w:rsidRPr="00960477">
        <w:rPr>
          <w:rFonts w:ascii="Cambria" w:hAnsi="Cambria"/>
          <w:sz w:val="18"/>
        </w:rPr>
        <w:t xml:space="preserve">Hasil uji pH yang </w:t>
      </w:r>
      <w:proofErr w:type="spellStart"/>
      <w:r w:rsidRPr="00960477">
        <w:rPr>
          <w:rFonts w:ascii="Cambria" w:hAnsi="Cambria"/>
          <w:sz w:val="18"/>
        </w:rPr>
        <w:t>diperoleh</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ketiga</w:t>
      </w:r>
      <w:proofErr w:type="spellEnd"/>
      <w:r w:rsidRPr="00960477">
        <w:rPr>
          <w:rFonts w:ascii="Cambria" w:hAnsi="Cambria"/>
          <w:sz w:val="18"/>
        </w:rPr>
        <w:t xml:space="preserve"> </w:t>
      </w:r>
      <w:proofErr w:type="spellStart"/>
      <w:r w:rsidRPr="00960477">
        <w:rPr>
          <w:rFonts w:ascii="Cambria" w:hAnsi="Cambria"/>
          <w:sz w:val="18"/>
        </w:rPr>
        <w:t>variasi</w:t>
      </w:r>
      <w:proofErr w:type="spellEnd"/>
      <w:r w:rsidRPr="00960477">
        <w:rPr>
          <w:rFonts w:ascii="Cambria" w:hAnsi="Cambria"/>
          <w:sz w:val="18"/>
        </w:rPr>
        <w:t xml:space="preserve"> </w:t>
      </w:r>
      <w:proofErr w:type="spellStart"/>
      <w:r w:rsidRPr="00960477">
        <w:rPr>
          <w:rFonts w:ascii="Cambria" w:hAnsi="Cambria"/>
          <w:sz w:val="18"/>
        </w:rPr>
        <w:t>formulasi</w:t>
      </w:r>
      <w:proofErr w:type="spellEnd"/>
      <w:r w:rsidRPr="00960477">
        <w:rPr>
          <w:rFonts w:ascii="Cambria" w:hAnsi="Cambria"/>
          <w:sz w:val="18"/>
        </w:rPr>
        <w:t xml:space="preserve"> </w:t>
      </w:r>
      <w:proofErr w:type="spellStart"/>
      <w:r w:rsidRPr="00960477">
        <w:rPr>
          <w:rFonts w:ascii="Cambria" w:hAnsi="Cambria"/>
          <w:sz w:val="18"/>
        </w:rPr>
        <w:t>tersebut</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yaitu</w:t>
      </w:r>
      <w:proofErr w:type="spellEnd"/>
      <w:r w:rsidRPr="00960477">
        <w:rPr>
          <w:rFonts w:ascii="Cambria" w:hAnsi="Cambria"/>
          <w:sz w:val="18"/>
        </w:rPr>
        <w:t xml:space="preserve"> </w:t>
      </w:r>
      <w:proofErr w:type="spellStart"/>
      <w:r w:rsidRPr="00960477">
        <w:rPr>
          <w:rFonts w:ascii="Cambria" w:hAnsi="Cambria"/>
          <w:sz w:val="18"/>
        </w:rPr>
        <w:t>berturut-turut</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formula 1 </w:t>
      </w:r>
    </w:p>
    <w:p w14:paraId="193F8450" w14:textId="60DE2ED5" w:rsidR="00960477" w:rsidRPr="00960477" w:rsidRDefault="00960477" w:rsidP="00960477">
      <w:pPr>
        <w:spacing w:before="120" w:after="120"/>
        <w:jc w:val="both"/>
        <w:rPr>
          <w:rFonts w:ascii="Cambria" w:hAnsi="Cambria"/>
          <w:sz w:val="18"/>
        </w:rPr>
      </w:pPr>
      <w:proofErr w:type="spellStart"/>
      <w:r w:rsidRPr="00960477">
        <w:rPr>
          <w:rFonts w:ascii="Cambria" w:hAnsi="Cambria"/>
          <w:sz w:val="18"/>
        </w:rPr>
        <w:lastRenderedPageBreak/>
        <w:t>dengan</w:t>
      </w:r>
      <w:proofErr w:type="spellEnd"/>
      <w:r w:rsidRPr="00960477">
        <w:rPr>
          <w:rFonts w:ascii="Cambria" w:hAnsi="Cambria"/>
          <w:sz w:val="18"/>
        </w:rPr>
        <w:t xml:space="preserve"> 3 kali </w:t>
      </w:r>
      <w:proofErr w:type="spellStart"/>
      <w:r w:rsidRPr="00960477">
        <w:rPr>
          <w:rFonts w:ascii="Cambria" w:hAnsi="Cambria"/>
          <w:sz w:val="18"/>
        </w:rPr>
        <w:t>replikasi</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9,90, 9,87 dan 9,31; formula 2 </w:t>
      </w:r>
      <w:proofErr w:type="spellStart"/>
      <w:r w:rsidRPr="00960477">
        <w:rPr>
          <w:rFonts w:ascii="Cambria" w:hAnsi="Cambria"/>
          <w:sz w:val="18"/>
        </w:rPr>
        <w:t>yaitu</w:t>
      </w:r>
      <w:proofErr w:type="spellEnd"/>
      <w:r w:rsidRPr="00960477">
        <w:rPr>
          <w:rFonts w:ascii="Cambria" w:hAnsi="Cambria"/>
          <w:sz w:val="18"/>
        </w:rPr>
        <w:t xml:space="preserve"> 9,94, 9,50 dan 9,41; formula 3 </w:t>
      </w:r>
      <w:proofErr w:type="spellStart"/>
      <w:r w:rsidRPr="00960477">
        <w:rPr>
          <w:rFonts w:ascii="Cambria" w:hAnsi="Cambria"/>
          <w:sz w:val="18"/>
        </w:rPr>
        <w:t>yaitu</w:t>
      </w:r>
      <w:proofErr w:type="spellEnd"/>
      <w:r w:rsidRPr="00960477">
        <w:rPr>
          <w:rFonts w:ascii="Cambria" w:hAnsi="Cambria"/>
          <w:sz w:val="18"/>
        </w:rPr>
        <w:t xml:space="preserve"> 9,45, 9,84 dan 9,57 (</w:t>
      </w:r>
      <w:proofErr w:type="spellStart"/>
      <w:r w:rsidRPr="00960477">
        <w:rPr>
          <w:rFonts w:ascii="Cambria" w:hAnsi="Cambria"/>
          <w:sz w:val="18"/>
        </w:rPr>
        <w:t>tabel</w:t>
      </w:r>
      <w:proofErr w:type="spellEnd"/>
      <w:r w:rsidRPr="00960477">
        <w:rPr>
          <w:rFonts w:ascii="Cambria" w:hAnsi="Cambria"/>
          <w:sz w:val="18"/>
        </w:rPr>
        <w:t xml:space="preserve"> 4). </w:t>
      </w:r>
      <w:proofErr w:type="spellStart"/>
      <w:r w:rsidRPr="00960477">
        <w:rPr>
          <w:rFonts w:ascii="Cambria" w:hAnsi="Cambria"/>
          <w:sz w:val="18"/>
        </w:rPr>
        <w:t>Perbedaan</w:t>
      </w:r>
      <w:proofErr w:type="spellEnd"/>
      <w:r w:rsidRPr="00960477">
        <w:rPr>
          <w:rFonts w:ascii="Cambria" w:hAnsi="Cambria"/>
          <w:sz w:val="18"/>
        </w:rPr>
        <w:t xml:space="preserve"> </w:t>
      </w:r>
      <w:proofErr w:type="spellStart"/>
      <w:r w:rsidRPr="00960477">
        <w:rPr>
          <w:rFonts w:ascii="Cambria" w:hAnsi="Cambria"/>
          <w:sz w:val="18"/>
        </w:rPr>
        <w:t>nilai</w:t>
      </w:r>
      <w:proofErr w:type="spellEnd"/>
      <w:r w:rsidRPr="00960477">
        <w:rPr>
          <w:rFonts w:ascii="Cambria" w:hAnsi="Cambria"/>
          <w:sz w:val="18"/>
        </w:rPr>
        <w:t xml:space="preserve"> pH yang </w:t>
      </w:r>
      <w:proofErr w:type="spellStart"/>
      <w:r w:rsidRPr="00960477">
        <w:rPr>
          <w:rFonts w:ascii="Cambria" w:hAnsi="Cambria"/>
          <w:sz w:val="18"/>
        </w:rPr>
        <w:t>dihasilkan</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dipengaruhi</w:t>
      </w:r>
      <w:proofErr w:type="spellEnd"/>
      <w:r w:rsidRPr="00960477">
        <w:rPr>
          <w:rFonts w:ascii="Cambria" w:hAnsi="Cambria"/>
          <w:sz w:val="18"/>
        </w:rPr>
        <w:t xml:space="preserve"> oleh </w:t>
      </w:r>
      <w:proofErr w:type="spellStart"/>
      <w:r w:rsidRPr="00960477">
        <w:rPr>
          <w:rFonts w:ascii="Cambria" w:hAnsi="Cambria"/>
          <w:sz w:val="18"/>
        </w:rPr>
        <w:t>beberapa</w:t>
      </w:r>
      <w:proofErr w:type="spellEnd"/>
      <w:r w:rsidRPr="00960477">
        <w:rPr>
          <w:rFonts w:ascii="Cambria" w:hAnsi="Cambria"/>
          <w:sz w:val="18"/>
        </w:rPr>
        <w:t xml:space="preserve"> </w:t>
      </w:r>
      <w:proofErr w:type="spellStart"/>
      <w:r w:rsidRPr="00960477">
        <w:rPr>
          <w:rFonts w:ascii="Cambria" w:hAnsi="Cambria"/>
          <w:sz w:val="18"/>
        </w:rPr>
        <w:t>faktor</w:t>
      </w:r>
      <w:proofErr w:type="spellEnd"/>
      <w:r w:rsidRPr="00960477">
        <w:rPr>
          <w:rFonts w:ascii="Cambria" w:hAnsi="Cambria"/>
          <w:sz w:val="18"/>
        </w:rPr>
        <w:t xml:space="preserve"> </w:t>
      </w:r>
      <w:proofErr w:type="spellStart"/>
      <w:r w:rsidRPr="00960477">
        <w:rPr>
          <w:rFonts w:ascii="Cambria" w:hAnsi="Cambria"/>
          <w:sz w:val="18"/>
        </w:rPr>
        <w:t>terutama</w:t>
      </w:r>
      <w:proofErr w:type="spellEnd"/>
      <w:r w:rsidRPr="00960477">
        <w:rPr>
          <w:rFonts w:ascii="Cambria" w:hAnsi="Cambria"/>
          <w:sz w:val="18"/>
        </w:rPr>
        <w:t xml:space="preserve"> pada </w:t>
      </w:r>
      <w:proofErr w:type="spellStart"/>
      <w:r w:rsidRPr="00960477">
        <w:rPr>
          <w:rFonts w:ascii="Cambria" w:hAnsi="Cambria"/>
          <w:sz w:val="18"/>
        </w:rPr>
        <w:t>saat</w:t>
      </w:r>
      <w:proofErr w:type="spellEnd"/>
      <w:r w:rsidRPr="00960477">
        <w:rPr>
          <w:rFonts w:ascii="Cambria" w:hAnsi="Cambria"/>
          <w:sz w:val="18"/>
        </w:rPr>
        <w:t xml:space="preserve"> </w:t>
      </w:r>
      <w:proofErr w:type="spellStart"/>
      <w:r w:rsidRPr="00960477">
        <w:rPr>
          <w:rFonts w:ascii="Cambria" w:hAnsi="Cambria"/>
          <w:sz w:val="18"/>
        </w:rPr>
        <w:t>pengukurna</w:t>
      </w:r>
      <w:proofErr w:type="spellEnd"/>
      <w:r w:rsidRPr="00960477">
        <w:rPr>
          <w:rFonts w:ascii="Cambria" w:hAnsi="Cambria"/>
          <w:sz w:val="18"/>
        </w:rPr>
        <w:t xml:space="preserve"> NaOH 30% yang </w:t>
      </w:r>
      <w:proofErr w:type="spellStart"/>
      <w:r w:rsidRPr="00960477">
        <w:rPr>
          <w:rFonts w:ascii="Cambria" w:hAnsi="Cambria"/>
          <w:sz w:val="18"/>
        </w:rPr>
        <w:t>digunakan</w:t>
      </w:r>
      <w:proofErr w:type="spellEnd"/>
      <w:r w:rsidRPr="00960477">
        <w:rPr>
          <w:rFonts w:ascii="Cambria" w:hAnsi="Cambria"/>
          <w:sz w:val="18"/>
        </w:rPr>
        <w:t xml:space="preserve"> pada </w:t>
      </w:r>
      <w:proofErr w:type="spellStart"/>
      <w:r w:rsidRPr="00960477">
        <w:rPr>
          <w:rFonts w:ascii="Cambria" w:hAnsi="Cambria"/>
          <w:sz w:val="18"/>
        </w:rPr>
        <w:t>setiap</w:t>
      </w:r>
      <w:proofErr w:type="spellEnd"/>
      <w:r w:rsidRPr="00960477">
        <w:rPr>
          <w:rFonts w:ascii="Cambria" w:hAnsi="Cambria"/>
          <w:sz w:val="18"/>
        </w:rPr>
        <w:t xml:space="preserve"> </w:t>
      </w:r>
      <w:proofErr w:type="spellStart"/>
      <w:r w:rsidRPr="00960477">
        <w:rPr>
          <w:rFonts w:ascii="Cambria" w:hAnsi="Cambria"/>
          <w:sz w:val="18"/>
        </w:rPr>
        <w:t>replikasi</w:t>
      </w:r>
      <w:proofErr w:type="spellEnd"/>
      <w:r w:rsidRPr="00960477">
        <w:rPr>
          <w:rFonts w:ascii="Cambria" w:hAnsi="Cambria"/>
          <w:sz w:val="18"/>
        </w:rPr>
        <w:t xml:space="preserve"> formula yang </w:t>
      </w:r>
      <w:proofErr w:type="spellStart"/>
      <w:r w:rsidRPr="00960477">
        <w:rPr>
          <w:rFonts w:ascii="Cambria" w:hAnsi="Cambria"/>
          <w:sz w:val="18"/>
        </w:rPr>
        <w:t>ada</w:t>
      </w:r>
      <w:proofErr w:type="spellEnd"/>
      <w:r w:rsidRPr="00960477">
        <w:rPr>
          <w:rFonts w:ascii="Cambria" w:hAnsi="Cambria"/>
          <w:sz w:val="18"/>
        </w:rPr>
        <w:t xml:space="preserve">. pH (Power of Hydrogen)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topikal</w:t>
      </w:r>
      <w:proofErr w:type="spellEnd"/>
      <w:r w:rsidRPr="00960477">
        <w:rPr>
          <w:rFonts w:ascii="Cambria" w:hAnsi="Cambria"/>
          <w:sz w:val="18"/>
        </w:rPr>
        <w:t xml:space="preserve"> sangat </w:t>
      </w:r>
      <w:proofErr w:type="spellStart"/>
      <w:r w:rsidRPr="00960477">
        <w:rPr>
          <w:rFonts w:ascii="Cambria" w:hAnsi="Cambria"/>
          <w:sz w:val="18"/>
        </w:rPr>
        <w:t>penting</w:t>
      </w:r>
      <w:proofErr w:type="spellEnd"/>
      <w:r w:rsidRPr="00960477">
        <w:rPr>
          <w:rFonts w:ascii="Cambria" w:hAnsi="Cambria"/>
          <w:sz w:val="18"/>
        </w:rPr>
        <w:t xml:space="preserve"> </w:t>
      </w:r>
      <w:proofErr w:type="spellStart"/>
      <w:r w:rsidRPr="00960477">
        <w:rPr>
          <w:rFonts w:ascii="Cambria" w:hAnsi="Cambria"/>
          <w:sz w:val="18"/>
        </w:rPr>
        <w:t>karena</w:t>
      </w:r>
      <w:proofErr w:type="spellEnd"/>
      <w:r w:rsidRPr="00960477">
        <w:rPr>
          <w:rFonts w:ascii="Cambria" w:hAnsi="Cambria"/>
          <w:sz w:val="18"/>
        </w:rPr>
        <w:t xml:space="preserve"> </w:t>
      </w:r>
      <w:proofErr w:type="spellStart"/>
      <w:r w:rsidRPr="00960477">
        <w:rPr>
          <w:rFonts w:ascii="Cambria" w:hAnsi="Cambria"/>
          <w:sz w:val="18"/>
        </w:rPr>
        <w:t>jika</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sesuai</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kisarannya</w:t>
      </w:r>
      <w:proofErr w:type="spellEnd"/>
      <w:r w:rsidRPr="00960477">
        <w:rPr>
          <w:rFonts w:ascii="Cambria" w:hAnsi="Cambria"/>
          <w:sz w:val="18"/>
        </w:rPr>
        <w:t xml:space="preserve">, </w:t>
      </w:r>
      <w:proofErr w:type="spellStart"/>
      <w:r w:rsidRPr="00960477">
        <w:rPr>
          <w:rFonts w:ascii="Cambria" w:hAnsi="Cambria"/>
          <w:sz w:val="18"/>
        </w:rPr>
        <w:t>maka</w:t>
      </w:r>
      <w:proofErr w:type="spellEnd"/>
      <w:r w:rsidRPr="00960477">
        <w:rPr>
          <w:rFonts w:ascii="Cambria" w:hAnsi="Cambria"/>
          <w:sz w:val="18"/>
        </w:rPr>
        <w:t xml:space="preserve"> </w:t>
      </w:r>
      <w:proofErr w:type="spellStart"/>
      <w:r w:rsidRPr="00960477">
        <w:rPr>
          <w:rFonts w:ascii="Cambria" w:hAnsi="Cambria"/>
          <w:sz w:val="18"/>
        </w:rPr>
        <w:t>akan</w:t>
      </w:r>
      <w:proofErr w:type="spellEnd"/>
      <w:r w:rsidRPr="00960477">
        <w:rPr>
          <w:rFonts w:ascii="Cambria" w:hAnsi="Cambria"/>
          <w:sz w:val="18"/>
        </w:rPr>
        <w:t xml:space="preserve"> </w:t>
      </w:r>
      <w:proofErr w:type="spellStart"/>
      <w:r w:rsidRPr="00960477">
        <w:rPr>
          <w:rFonts w:ascii="Cambria" w:hAnsi="Cambria"/>
          <w:sz w:val="18"/>
        </w:rPr>
        <w:t>menyebabkan</w:t>
      </w:r>
      <w:proofErr w:type="spellEnd"/>
      <w:r w:rsidRPr="00960477">
        <w:rPr>
          <w:rFonts w:ascii="Cambria" w:hAnsi="Cambria"/>
          <w:sz w:val="18"/>
        </w:rPr>
        <w:t xml:space="preserve"> </w:t>
      </w:r>
      <w:proofErr w:type="spellStart"/>
      <w:r w:rsidRPr="00960477">
        <w:rPr>
          <w:rFonts w:ascii="Cambria" w:hAnsi="Cambria"/>
          <w:sz w:val="18"/>
        </w:rPr>
        <w:t>iritasi</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penggunaannya</w:t>
      </w:r>
      <w:proofErr w:type="spellEnd"/>
      <w:r w:rsidRPr="00960477">
        <w:rPr>
          <w:rFonts w:ascii="Cambria" w:hAnsi="Cambria"/>
          <w:sz w:val="18"/>
        </w:rPr>
        <w:t xml:space="preserve">. </w:t>
      </w:r>
      <w:proofErr w:type="spellStart"/>
      <w:r w:rsidRPr="00960477">
        <w:rPr>
          <w:rFonts w:ascii="Cambria" w:hAnsi="Cambria"/>
          <w:sz w:val="18"/>
        </w:rPr>
        <w:t>Kulit</w:t>
      </w:r>
      <w:proofErr w:type="spellEnd"/>
      <w:r w:rsidRPr="00960477">
        <w:rPr>
          <w:rFonts w:ascii="Cambria" w:hAnsi="Cambria"/>
          <w:sz w:val="18"/>
        </w:rPr>
        <w:t xml:space="preserve"> </w:t>
      </w:r>
      <w:proofErr w:type="spellStart"/>
      <w:r w:rsidRPr="00960477">
        <w:rPr>
          <w:rFonts w:ascii="Cambria" w:hAnsi="Cambria"/>
          <w:sz w:val="18"/>
        </w:rPr>
        <w:t>memiliki</w:t>
      </w:r>
      <w:proofErr w:type="spellEnd"/>
      <w:r w:rsidRPr="00960477">
        <w:rPr>
          <w:rFonts w:ascii="Cambria" w:hAnsi="Cambria"/>
          <w:sz w:val="18"/>
        </w:rPr>
        <w:t xml:space="preserve"> </w:t>
      </w:r>
      <w:proofErr w:type="spellStart"/>
      <w:r w:rsidRPr="00960477">
        <w:rPr>
          <w:rFonts w:ascii="Cambria" w:hAnsi="Cambria"/>
          <w:sz w:val="18"/>
        </w:rPr>
        <w:t>nilai</w:t>
      </w:r>
      <w:proofErr w:type="spellEnd"/>
      <w:r w:rsidRPr="00960477">
        <w:rPr>
          <w:rFonts w:ascii="Cambria" w:hAnsi="Cambria"/>
          <w:sz w:val="18"/>
        </w:rPr>
        <w:t xml:space="preserve"> pH yang </w:t>
      </w:r>
      <w:proofErr w:type="spellStart"/>
      <w:r w:rsidRPr="00960477">
        <w:rPr>
          <w:rFonts w:ascii="Cambria" w:hAnsi="Cambria"/>
          <w:sz w:val="18"/>
        </w:rPr>
        <w:t>berada</w:t>
      </w:r>
      <w:proofErr w:type="spellEnd"/>
      <w:r w:rsidRPr="00960477">
        <w:rPr>
          <w:rFonts w:ascii="Cambria" w:hAnsi="Cambria"/>
          <w:sz w:val="18"/>
        </w:rPr>
        <w:t xml:space="preserve"> di </w:t>
      </w:r>
      <w:proofErr w:type="spellStart"/>
      <w:r w:rsidRPr="00960477">
        <w:rPr>
          <w:rFonts w:ascii="Cambria" w:hAnsi="Cambria"/>
          <w:sz w:val="18"/>
        </w:rPr>
        <w:t>kisaran</w:t>
      </w:r>
      <w:proofErr w:type="spellEnd"/>
      <w:r w:rsidRPr="00960477">
        <w:rPr>
          <w:rFonts w:ascii="Cambria" w:hAnsi="Cambria"/>
          <w:sz w:val="18"/>
        </w:rPr>
        <w:t xml:space="preserve"> 4,5-6,5, </w:t>
      </w:r>
      <w:proofErr w:type="spellStart"/>
      <w:r w:rsidRPr="00960477">
        <w:rPr>
          <w:rFonts w:ascii="Cambria" w:hAnsi="Cambria"/>
          <w:sz w:val="18"/>
        </w:rPr>
        <w:t>jumlah</w:t>
      </w:r>
      <w:proofErr w:type="spellEnd"/>
      <w:r w:rsidRPr="00960477">
        <w:rPr>
          <w:rFonts w:ascii="Cambria" w:hAnsi="Cambria"/>
          <w:sz w:val="18"/>
        </w:rPr>
        <w:t xml:space="preserve"> pH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dipengaruhi</w:t>
      </w:r>
      <w:proofErr w:type="spellEnd"/>
      <w:r w:rsidRPr="00960477">
        <w:rPr>
          <w:rFonts w:ascii="Cambria" w:hAnsi="Cambria"/>
          <w:sz w:val="18"/>
        </w:rPr>
        <w:t xml:space="preserve"> oleh </w:t>
      </w:r>
      <w:proofErr w:type="spellStart"/>
      <w:r w:rsidRPr="00960477">
        <w:rPr>
          <w:rFonts w:ascii="Cambria" w:hAnsi="Cambria"/>
          <w:sz w:val="18"/>
        </w:rPr>
        <w:t>jumlah</w:t>
      </w:r>
      <w:proofErr w:type="spellEnd"/>
      <w:r w:rsidRPr="00960477">
        <w:rPr>
          <w:rFonts w:ascii="Cambria" w:hAnsi="Cambria"/>
          <w:sz w:val="18"/>
        </w:rPr>
        <w:t xml:space="preserve"> alkali yang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hal</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NaOH 30%.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penggunaannya</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mandi yang </w:t>
      </w:r>
      <w:proofErr w:type="spellStart"/>
      <w:r w:rsidRPr="00960477">
        <w:rPr>
          <w:rFonts w:ascii="Cambria" w:hAnsi="Cambria"/>
          <w:sz w:val="18"/>
        </w:rPr>
        <w:t>ditujukan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mencuci</w:t>
      </w:r>
      <w:proofErr w:type="spellEnd"/>
      <w:r w:rsidRPr="00960477">
        <w:rPr>
          <w:rFonts w:ascii="Cambria" w:hAnsi="Cambria"/>
          <w:sz w:val="18"/>
        </w:rPr>
        <w:t xml:space="preserve"> </w:t>
      </w:r>
      <w:proofErr w:type="spellStart"/>
      <w:r w:rsidRPr="00960477">
        <w:rPr>
          <w:rFonts w:ascii="Cambria" w:hAnsi="Cambria"/>
          <w:sz w:val="18"/>
        </w:rPr>
        <w:t>tangan</w:t>
      </w:r>
      <w:proofErr w:type="spellEnd"/>
      <w:r w:rsidRPr="00960477">
        <w:rPr>
          <w:rFonts w:ascii="Cambria" w:hAnsi="Cambria"/>
          <w:sz w:val="18"/>
        </w:rPr>
        <w:t xml:space="preserve"> </w:t>
      </w:r>
      <w:proofErr w:type="spellStart"/>
      <w:r w:rsidRPr="00960477">
        <w:rPr>
          <w:rFonts w:ascii="Cambria" w:hAnsi="Cambria"/>
          <w:sz w:val="18"/>
        </w:rPr>
        <w:t>atau</w:t>
      </w:r>
      <w:proofErr w:type="spellEnd"/>
      <w:r w:rsidRPr="00960477">
        <w:rPr>
          <w:rFonts w:ascii="Cambria" w:hAnsi="Cambria"/>
          <w:sz w:val="18"/>
        </w:rPr>
        <w:t xml:space="preserve"> mandi, </w:t>
      </w:r>
      <w:proofErr w:type="spellStart"/>
      <w:r w:rsidRPr="00960477">
        <w:rPr>
          <w:rFonts w:ascii="Cambria" w:hAnsi="Cambria"/>
          <w:sz w:val="18"/>
        </w:rPr>
        <w:t>menggunakan</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yang </w:t>
      </w:r>
      <w:proofErr w:type="spellStart"/>
      <w:r w:rsidRPr="00960477">
        <w:rPr>
          <w:rFonts w:ascii="Cambria" w:hAnsi="Cambria"/>
          <w:sz w:val="18"/>
        </w:rPr>
        <w:t>sedikit</w:t>
      </w:r>
      <w:proofErr w:type="spellEnd"/>
      <w:r w:rsidRPr="00960477">
        <w:rPr>
          <w:rFonts w:ascii="Cambria" w:hAnsi="Cambria"/>
          <w:sz w:val="18"/>
        </w:rPr>
        <w:t xml:space="preserve"> </w:t>
      </w:r>
      <w:proofErr w:type="spellStart"/>
      <w:r w:rsidRPr="00960477">
        <w:rPr>
          <w:rFonts w:ascii="Cambria" w:hAnsi="Cambria"/>
          <w:sz w:val="18"/>
        </w:rPr>
        <w:t>asam</w:t>
      </w:r>
      <w:proofErr w:type="spellEnd"/>
      <w:r w:rsidRPr="00960477">
        <w:rPr>
          <w:rFonts w:ascii="Cambria" w:hAnsi="Cambria"/>
          <w:sz w:val="18"/>
        </w:rPr>
        <w:t xml:space="preserve"> dan </w:t>
      </w:r>
      <w:proofErr w:type="spellStart"/>
      <w:r w:rsidRPr="00960477">
        <w:rPr>
          <w:rFonts w:ascii="Cambria" w:hAnsi="Cambria"/>
          <w:sz w:val="18"/>
        </w:rPr>
        <w:t>agak</w:t>
      </w:r>
      <w:proofErr w:type="spellEnd"/>
      <w:r w:rsidRPr="00960477">
        <w:rPr>
          <w:rFonts w:ascii="Cambria" w:hAnsi="Cambria"/>
          <w:sz w:val="18"/>
        </w:rPr>
        <w:t xml:space="preserve"> </w:t>
      </w:r>
      <w:proofErr w:type="spellStart"/>
      <w:r w:rsidRPr="00960477">
        <w:rPr>
          <w:rFonts w:ascii="Cambria" w:hAnsi="Cambria"/>
          <w:sz w:val="18"/>
        </w:rPr>
        <w:t>basa</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akan</w:t>
      </w:r>
      <w:proofErr w:type="spellEnd"/>
      <w:r w:rsidRPr="00960477">
        <w:rPr>
          <w:rFonts w:ascii="Cambria" w:hAnsi="Cambria"/>
          <w:sz w:val="18"/>
        </w:rPr>
        <w:t xml:space="preserve"> </w:t>
      </w:r>
      <w:proofErr w:type="spellStart"/>
      <w:r w:rsidRPr="00960477">
        <w:rPr>
          <w:rFonts w:ascii="Cambria" w:hAnsi="Cambria"/>
          <w:sz w:val="18"/>
        </w:rPr>
        <w:t>merusak</w:t>
      </w:r>
      <w:proofErr w:type="spellEnd"/>
      <w:r w:rsidRPr="00960477">
        <w:rPr>
          <w:rFonts w:ascii="Cambria" w:hAnsi="Cambria"/>
          <w:sz w:val="18"/>
        </w:rPr>
        <w:t xml:space="preserve"> </w:t>
      </w:r>
      <w:proofErr w:type="spellStart"/>
      <w:r w:rsidRPr="00960477">
        <w:rPr>
          <w:rFonts w:ascii="Cambria" w:hAnsi="Cambria"/>
          <w:sz w:val="18"/>
        </w:rPr>
        <w:t>kulit</w:t>
      </w:r>
      <w:proofErr w:type="spellEnd"/>
      <w:r w:rsidRPr="00960477">
        <w:rPr>
          <w:rFonts w:ascii="Cambria" w:hAnsi="Cambria"/>
          <w:sz w:val="18"/>
        </w:rPr>
        <w:t xml:space="preserve">. Hal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dikarenakan</w:t>
      </w:r>
      <w:proofErr w:type="spellEnd"/>
      <w:r w:rsidRPr="00960477">
        <w:rPr>
          <w:rFonts w:ascii="Cambria" w:hAnsi="Cambria"/>
          <w:sz w:val="18"/>
        </w:rPr>
        <w:t xml:space="preserve"> </w:t>
      </w:r>
      <w:proofErr w:type="spellStart"/>
      <w:r w:rsidRPr="00960477">
        <w:rPr>
          <w:rFonts w:ascii="Cambria" w:hAnsi="Cambria"/>
          <w:sz w:val="18"/>
        </w:rPr>
        <w:t>kulit</w:t>
      </w:r>
      <w:proofErr w:type="spellEnd"/>
      <w:r w:rsidRPr="00960477">
        <w:rPr>
          <w:rFonts w:ascii="Cambria" w:hAnsi="Cambria"/>
          <w:sz w:val="18"/>
        </w:rPr>
        <w:t xml:space="preserve"> yang </w:t>
      </w:r>
      <w:proofErr w:type="spellStart"/>
      <w:r w:rsidRPr="00960477">
        <w:rPr>
          <w:rFonts w:ascii="Cambria" w:hAnsi="Cambria"/>
          <w:sz w:val="18"/>
        </w:rPr>
        <w:t>sehat</w:t>
      </w:r>
      <w:proofErr w:type="spellEnd"/>
      <w:r w:rsidRPr="00960477">
        <w:rPr>
          <w:rFonts w:ascii="Cambria" w:hAnsi="Cambria"/>
          <w:sz w:val="18"/>
        </w:rPr>
        <w:t xml:space="preserve"> </w:t>
      </w:r>
      <w:proofErr w:type="spellStart"/>
      <w:r w:rsidRPr="00960477">
        <w:rPr>
          <w:rFonts w:ascii="Cambria" w:hAnsi="Cambria"/>
          <w:sz w:val="18"/>
        </w:rPr>
        <w:t>memiliki</w:t>
      </w:r>
      <w:proofErr w:type="spellEnd"/>
      <w:r w:rsidRPr="00960477">
        <w:rPr>
          <w:rFonts w:ascii="Cambria" w:hAnsi="Cambria"/>
          <w:sz w:val="18"/>
        </w:rPr>
        <w:t xml:space="preserve"> mantel </w:t>
      </w:r>
      <w:proofErr w:type="spellStart"/>
      <w:r w:rsidRPr="00960477">
        <w:rPr>
          <w:rFonts w:ascii="Cambria" w:hAnsi="Cambria"/>
          <w:sz w:val="18"/>
        </w:rPr>
        <w:t>asam</w:t>
      </w:r>
      <w:proofErr w:type="spellEnd"/>
      <w:r w:rsidRPr="00960477">
        <w:rPr>
          <w:rFonts w:ascii="Cambria" w:hAnsi="Cambria"/>
          <w:sz w:val="18"/>
        </w:rPr>
        <w:t xml:space="preserve"> yang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menyeimbangkan</w:t>
      </w:r>
      <w:proofErr w:type="spellEnd"/>
      <w:r w:rsidRPr="00960477">
        <w:rPr>
          <w:rFonts w:ascii="Cambria" w:hAnsi="Cambria"/>
          <w:sz w:val="18"/>
        </w:rPr>
        <w:t xml:space="preserve"> </w:t>
      </w:r>
      <w:proofErr w:type="spellStart"/>
      <w:r w:rsidRPr="00960477">
        <w:rPr>
          <w:rFonts w:ascii="Cambria" w:hAnsi="Cambria"/>
          <w:sz w:val="18"/>
        </w:rPr>
        <w:t>kembali</w:t>
      </w:r>
      <w:proofErr w:type="spellEnd"/>
      <w:r w:rsidRPr="00960477">
        <w:rPr>
          <w:rFonts w:ascii="Cambria" w:hAnsi="Cambria"/>
          <w:sz w:val="18"/>
        </w:rPr>
        <w:t xml:space="preserve"> pH </w:t>
      </w:r>
      <w:proofErr w:type="spellStart"/>
      <w:r w:rsidRPr="00960477">
        <w:rPr>
          <w:rFonts w:ascii="Cambria" w:hAnsi="Cambria"/>
          <w:sz w:val="18"/>
        </w:rPr>
        <w:t>kulit</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waktu</w:t>
      </w:r>
      <w:proofErr w:type="spellEnd"/>
      <w:r w:rsidRPr="00960477">
        <w:rPr>
          <w:rFonts w:ascii="Cambria" w:hAnsi="Cambria"/>
          <w:sz w:val="18"/>
        </w:rPr>
        <w:t xml:space="preserve"> yang </w:t>
      </w:r>
      <w:proofErr w:type="spellStart"/>
      <w:r w:rsidRPr="00960477">
        <w:rPr>
          <w:rFonts w:ascii="Cambria" w:hAnsi="Cambria"/>
          <w:sz w:val="18"/>
        </w:rPr>
        <w:t>relatif</w:t>
      </w:r>
      <w:proofErr w:type="spellEnd"/>
      <w:r w:rsidRPr="00960477">
        <w:rPr>
          <w:rFonts w:ascii="Cambria" w:hAnsi="Cambria"/>
          <w:sz w:val="18"/>
        </w:rPr>
        <w:t xml:space="preserve"> </w:t>
      </w:r>
      <w:proofErr w:type="spellStart"/>
      <w:r w:rsidRPr="00960477">
        <w:rPr>
          <w:rFonts w:ascii="Cambria" w:hAnsi="Cambria"/>
          <w:sz w:val="18"/>
        </w:rPr>
        <w:t>singkat</w:t>
      </w:r>
      <w:proofErr w:type="spellEnd"/>
      <w:r w:rsidRPr="00960477">
        <w:rPr>
          <w:rFonts w:ascii="Cambria" w:hAnsi="Cambria"/>
          <w:sz w:val="18"/>
        </w:rPr>
        <w:t xml:space="preserve">, </w:t>
      </w:r>
      <w:proofErr w:type="spellStart"/>
      <w:r w:rsidRPr="00960477">
        <w:rPr>
          <w:rFonts w:ascii="Cambria" w:hAnsi="Cambria"/>
          <w:sz w:val="18"/>
        </w:rPr>
        <w:t>yaitu</w:t>
      </w:r>
      <w:proofErr w:type="spellEnd"/>
      <w:r w:rsidRPr="00960477">
        <w:rPr>
          <w:rFonts w:ascii="Cambria" w:hAnsi="Cambria"/>
          <w:sz w:val="18"/>
        </w:rPr>
        <w:t xml:space="preserve"> 15-90 </w:t>
      </w:r>
      <w:proofErr w:type="spellStart"/>
      <w:r w:rsidRPr="00960477">
        <w:rPr>
          <w:rFonts w:ascii="Cambria" w:hAnsi="Cambria"/>
          <w:sz w:val="18"/>
        </w:rPr>
        <w:t>menit</w:t>
      </w:r>
      <w:proofErr w:type="spellEnd"/>
      <w:r w:rsidRPr="00960477">
        <w:rPr>
          <w:rFonts w:ascii="Cambria" w:hAnsi="Cambria"/>
          <w:sz w:val="18"/>
        </w:rPr>
        <w:t xml:space="preserve">. PH </w:t>
      </w:r>
      <w:proofErr w:type="spellStart"/>
      <w:r w:rsidRPr="00960477">
        <w:rPr>
          <w:rFonts w:ascii="Cambria" w:hAnsi="Cambria"/>
          <w:sz w:val="18"/>
        </w:rPr>
        <w:t>sabun</w:t>
      </w:r>
      <w:proofErr w:type="spellEnd"/>
      <w:r w:rsidRPr="00960477">
        <w:rPr>
          <w:rFonts w:ascii="Cambria" w:hAnsi="Cambria"/>
          <w:sz w:val="18"/>
        </w:rPr>
        <w:t xml:space="preserve"> yang </w:t>
      </w:r>
      <w:proofErr w:type="spellStart"/>
      <w:r w:rsidRPr="00960477">
        <w:rPr>
          <w:rFonts w:ascii="Cambria" w:hAnsi="Cambria"/>
          <w:sz w:val="18"/>
        </w:rPr>
        <w:t>aman</w:t>
      </w:r>
      <w:proofErr w:type="spellEnd"/>
      <w:r w:rsidRPr="00960477">
        <w:rPr>
          <w:rFonts w:ascii="Cambria" w:hAnsi="Cambria"/>
          <w:sz w:val="18"/>
        </w:rPr>
        <w:t xml:space="preserve">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berada</w:t>
      </w:r>
      <w:proofErr w:type="spellEnd"/>
      <w:r w:rsidRPr="00960477">
        <w:rPr>
          <w:rFonts w:ascii="Cambria" w:hAnsi="Cambria"/>
          <w:sz w:val="18"/>
        </w:rPr>
        <w:t xml:space="preserve"> di </w:t>
      </w:r>
      <w:proofErr w:type="spellStart"/>
      <w:r w:rsidRPr="00960477">
        <w:rPr>
          <w:rFonts w:ascii="Cambria" w:hAnsi="Cambria"/>
          <w:sz w:val="18"/>
        </w:rPr>
        <w:t>kisaran</w:t>
      </w:r>
      <w:proofErr w:type="spellEnd"/>
      <w:r w:rsidRPr="00960477">
        <w:rPr>
          <w:rFonts w:ascii="Cambria" w:hAnsi="Cambria"/>
          <w:sz w:val="18"/>
        </w:rPr>
        <w:t xml:space="preserve"> 9-11.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kisaran</w:t>
      </w:r>
      <w:proofErr w:type="spellEnd"/>
      <w:r w:rsidRPr="00960477">
        <w:rPr>
          <w:rFonts w:ascii="Cambria" w:hAnsi="Cambria"/>
          <w:sz w:val="18"/>
        </w:rPr>
        <w:t xml:space="preserve"> pH 9-10, </w:t>
      </w:r>
      <w:proofErr w:type="spellStart"/>
      <w:r w:rsidRPr="00960477">
        <w:rPr>
          <w:rFonts w:ascii="Cambria" w:hAnsi="Cambria"/>
          <w:sz w:val="18"/>
        </w:rPr>
        <w:t>itu</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tempat</w:t>
      </w:r>
      <w:proofErr w:type="spellEnd"/>
      <w:r w:rsidRPr="00960477">
        <w:rPr>
          <w:rFonts w:ascii="Cambria" w:hAnsi="Cambria"/>
          <w:sz w:val="18"/>
        </w:rPr>
        <w:t xml:space="preserve"> di mana </w:t>
      </w:r>
      <w:proofErr w:type="spellStart"/>
      <w:r w:rsidRPr="00960477">
        <w:rPr>
          <w:rFonts w:ascii="Cambria" w:hAnsi="Cambria"/>
          <w:sz w:val="18"/>
        </w:rPr>
        <w:t>bakteri</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suka</w:t>
      </w:r>
      <w:proofErr w:type="spellEnd"/>
      <w:r w:rsidRPr="00960477">
        <w:rPr>
          <w:rFonts w:ascii="Cambria" w:hAnsi="Cambria"/>
          <w:sz w:val="18"/>
        </w:rPr>
        <w:t xml:space="preserve"> </w:t>
      </w:r>
      <w:proofErr w:type="spellStart"/>
      <w:r w:rsidRPr="00960477">
        <w:rPr>
          <w:rFonts w:ascii="Cambria" w:hAnsi="Cambria"/>
          <w:sz w:val="18"/>
        </w:rPr>
        <w:t>tumbuh</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yang </w:t>
      </w:r>
      <w:proofErr w:type="spellStart"/>
      <w:r w:rsidRPr="00960477">
        <w:rPr>
          <w:rFonts w:ascii="Cambria" w:hAnsi="Cambria"/>
          <w:sz w:val="18"/>
        </w:rPr>
        <w:t>aplikasinya</w:t>
      </w:r>
      <w:proofErr w:type="spellEnd"/>
      <w:r w:rsidRPr="00960477">
        <w:rPr>
          <w:rFonts w:ascii="Cambria" w:hAnsi="Cambria"/>
          <w:sz w:val="18"/>
        </w:rPr>
        <w:t xml:space="preserve"> </w:t>
      </w:r>
      <w:proofErr w:type="spellStart"/>
      <w:r w:rsidRPr="00960477">
        <w:rPr>
          <w:rFonts w:ascii="Cambria" w:hAnsi="Cambria"/>
          <w:sz w:val="18"/>
        </w:rPr>
        <w:t>membutuhkan</w:t>
      </w:r>
      <w:proofErr w:type="spellEnd"/>
      <w:r w:rsidRPr="00960477">
        <w:rPr>
          <w:rFonts w:ascii="Cambria" w:hAnsi="Cambria"/>
          <w:sz w:val="18"/>
        </w:rPr>
        <w:t xml:space="preserve"> air, yang </w:t>
      </w:r>
      <w:proofErr w:type="spellStart"/>
      <w:r w:rsidRPr="00960477">
        <w:rPr>
          <w:rFonts w:ascii="Cambria" w:hAnsi="Cambria"/>
          <w:sz w:val="18"/>
        </w:rPr>
        <w:t>kita</w:t>
      </w:r>
      <w:proofErr w:type="spellEnd"/>
      <w:r w:rsidRPr="00960477">
        <w:rPr>
          <w:rFonts w:ascii="Cambria" w:hAnsi="Cambria"/>
          <w:sz w:val="18"/>
        </w:rPr>
        <w:t xml:space="preserve"> </w:t>
      </w:r>
      <w:proofErr w:type="spellStart"/>
      <w:r w:rsidRPr="00960477">
        <w:rPr>
          <w:rFonts w:ascii="Cambria" w:hAnsi="Cambria"/>
          <w:sz w:val="18"/>
        </w:rPr>
        <w:t>tahu</w:t>
      </w:r>
      <w:proofErr w:type="spellEnd"/>
      <w:r w:rsidRPr="00960477">
        <w:rPr>
          <w:rFonts w:ascii="Cambria" w:hAnsi="Cambria"/>
          <w:sz w:val="18"/>
        </w:rPr>
        <w:t xml:space="preserve"> </w:t>
      </w:r>
      <w:proofErr w:type="spellStart"/>
      <w:r w:rsidRPr="00960477">
        <w:rPr>
          <w:rFonts w:ascii="Cambria" w:hAnsi="Cambria"/>
          <w:sz w:val="18"/>
        </w:rPr>
        <w:t>bahwa</w:t>
      </w:r>
      <w:proofErr w:type="spellEnd"/>
      <w:r w:rsidRPr="00960477">
        <w:rPr>
          <w:rFonts w:ascii="Cambria" w:hAnsi="Cambria"/>
          <w:sz w:val="18"/>
        </w:rPr>
        <w:t xml:space="preserve"> air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tempat</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pertumbuhan</w:t>
      </w:r>
      <w:proofErr w:type="spellEnd"/>
      <w:r w:rsidRPr="00960477">
        <w:rPr>
          <w:rFonts w:ascii="Cambria" w:hAnsi="Cambria"/>
          <w:sz w:val="18"/>
        </w:rPr>
        <w:t xml:space="preserve"> </w:t>
      </w:r>
      <w:proofErr w:type="spellStart"/>
      <w:r w:rsidRPr="00960477">
        <w:rPr>
          <w:rFonts w:ascii="Cambria" w:hAnsi="Cambria"/>
          <w:sz w:val="18"/>
        </w:rPr>
        <w:t>berbagai</w:t>
      </w:r>
      <w:proofErr w:type="spellEnd"/>
      <w:r w:rsidRPr="00960477">
        <w:rPr>
          <w:rFonts w:ascii="Cambria" w:hAnsi="Cambria"/>
          <w:sz w:val="18"/>
        </w:rPr>
        <w:t xml:space="preserve"> </w:t>
      </w:r>
      <w:proofErr w:type="spellStart"/>
      <w:r w:rsidRPr="00960477">
        <w:rPr>
          <w:rFonts w:ascii="Cambria" w:hAnsi="Cambria"/>
          <w:sz w:val="18"/>
        </w:rPr>
        <w:t>jenis</w:t>
      </w:r>
      <w:proofErr w:type="spellEnd"/>
      <w:r w:rsidRPr="00960477">
        <w:rPr>
          <w:rFonts w:ascii="Cambria" w:hAnsi="Cambria"/>
          <w:sz w:val="18"/>
        </w:rPr>
        <w:t xml:space="preserve"> </w:t>
      </w:r>
      <w:proofErr w:type="spellStart"/>
      <w:r w:rsidRPr="00960477">
        <w:rPr>
          <w:rFonts w:ascii="Cambria" w:hAnsi="Cambria"/>
          <w:sz w:val="18"/>
        </w:rPr>
        <w:t>bakteri</w:t>
      </w:r>
      <w:proofErr w:type="spellEnd"/>
      <w:r w:rsidRPr="00960477">
        <w:rPr>
          <w:rFonts w:ascii="Cambria" w:hAnsi="Cambria"/>
          <w:sz w:val="18"/>
        </w:rPr>
        <w:t xml:space="preserve">, oleh </w:t>
      </w:r>
      <w:proofErr w:type="spellStart"/>
      <w:r w:rsidRPr="00960477">
        <w:rPr>
          <w:rFonts w:ascii="Cambria" w:hAnsi="Cambria"/>
          <w:sz w:val="18"/>
        </w:rPr>
        <w:t>karena</w:t>
      </w:r>
      <w:proofErr w:type="spellEnd"/>
      <w:r w:rsidRPr="00960477">
        <w:rPr>
          <w:rFonts w:ascii="Cambria" w:hAnsi="Cambria"/>
          <w:sz w:val="18"/>
        </w:rPr>
        <w:t xml:space="preserve"> </w:t>
      </w:r>
      <w:proofErr w:type="spellStart"/>
      <w:r w:rsidRPr="00960477">
        <w:rPr>
          <w:rFonts w:ascii="Cambria" w:hAnsi="Cambria"/>
          <w:sz w:val="18"/>
        </w:rPr>
        <w:t>itu</w:t>
      </w:r>
      <w:proofErr w:type="spellEnd"/>
      <w:r w:rsidRPr="00960477">
        <w:rPr>
          <w:rFonts w:ascii="Cambria" w:hAnsi="Cambria"/>
          <w:sz w:val="18"/>
        </w:rPr>
        <w:t xml:space="preserve"> pH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harus</w:t>
      </w:r>
      <w:proofErr w:type="spellEnd"/>
      <w:r w:rsidRPr="00960477">
        <w:rPr>
          <w:rFonts w:ascii="Cambria" w:hAnsi="Cambria"/>
          <w:sz w:val="18"/>
        </w:rPr>
        <w:t xml:space="preserve"> </w:t>
      </w:r>
      <w:proofErr w:type="spellStart"/>
      <w:r w:rsidRPr="00960477">
        <w:rPr>
          <w:rFonts w:ascii="Cambria" w:hAnsi="Cambria"/>
          <w:sz w:val="18"/>
        </w:rPr>
        <w:t>memenuhi</w:t>
      </w:r>
      <w:proofErr w:type="spellEnd"/>
      <w:r w:rsidRPr="00960477">
        <w:rPr>
          <w:rFonts w:ascii="Cambria" w:hAnsi="Cambria"/>
          <w:sz w:val="18"/>
        </w:rPr>
        <w:t xml:space="preserve"> </w:t>
      </w:r>
      <w:proofErr w:type="spellStart"/>
      <w:r w:rsidRPr="00960477">
        <w:rPr>
          <w:rFonts w:ascii="Cambria" w:hAnsi="Cambria"/>
          <w:sz w:val="18"/>
        </w:rPr>
        <w:t>kisaran</w:t>
      </w:r>
      <w:proofErr w:type="spellEnd"/>
      <w:r w:rsidRPr="00960477">
        <w:rPr>
          <w:rFonts w:ascii="Cambria" w:hAnsi="Cambria"/>
          <w:sz w:val="18"/>
        </w:rPr>
        <w:t xml:space="preserve">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mencegah</w:t>
      </w:r>
      <w:proofErr w:type="spellEnd"/>
      <w:r w:rsidRPr="00960477">
        <w:rPr>
          <w:rFonts w:ascii="Cambria" w:hAnsi="Cambria"/>
          <w:sz w:val="18"/>
        </w:rPr>
        <w:t xml:space="preserve"> </w:t>
      </w:r>
      <w:proofErr w:type="spellStart"/>
      <w:r w:rsidRPr="00960477">
        <w:rPr>
          <w:rFonts w:ascii="Cambria" w:hAnsi="Cambria"/>
          <w:sz w:val="18"/>
        </w:rPr>
        <w:t>iritasi</w:t>
      </w:r>
      <w:proofErr w:type="spellEnd"/>
      <w:r w:rsidRPr="00960477">
        <w:rPr>
          <w:rFonts w:ascii="Cambria" w:hAnsi="Cambria"/>
          <w:sz w:val="18"/>
        </w:rPr>
        <w:t xml:space="preserve"> </w:t>
      </w:r>
      <w:proofErr w:type="spellStart"/>
      <w:r w:rsidRPr="00960477">
        <w:rPr>
          <w:rFonts w:ascii="Cambria" w:hAnsi="Cambria"/>
          <w:sz w:val="18"/>
        </w:rPr>
        <w:t>selama</w:t>
      </w:r>
      <w:proofErr w:type="spellEnd"/>
      <w:r w:rsidRPr="00960477">
        <w:rPr>
          <w:rFonts w:ascii="Cambria" w:hAnsi="Cambria"/>
          <w:sz w:val="18"/>
        </w:rPr>
        <w:t xml:space="preserve"> </w:t>
      </w:r>
      <w:proofErr w:type="spellStart"/>
      <w:r w:rsidRPr="00960477">
        <w:rPr>
          <w:rFonts w:ascii="Cambria" w:hAnsi="Cambria"/>
          <w:sz w:val="18"/>
        </w:rPr>
        <w:t>penggunaan</w:t>
      </w:r>
      <w:proofErr w:type="spellEnd"/>
      <w:r w:rsidRPr="00960477">
        <w:rPr>
          <w:rFonts w:ascii="Cambria" w:hAnsi="Cambria"/>
          <w:sz w:val="18"/>
        </w:rPr>
        <w:t xml:space="preserve"> </w:t>
      </w:r>
      <w:proofErr w:type="spellStart"/>
      <w:r w:rsidRPr="00960477">
        <w:rPr>
          <w:rFonts w:ascii="Cambria" w:hAnsi="Cambria"/>
          <w:sz w:val="18"/>
        </w:rPr>
        <w:t>atau</w:t>
      </w:r>
      <w:proofErr w:type="spellEnd"/>
      <w:r w:rsidRPr="00960477">
        <w:rPr>
          <w:rFonts w:ascii="Cambria" w:hAnsi="Cambria"/>
          <w:sz w:val="18"/>
        </w:rPr>
        <w:t xml:space="preserve"> </w:t>
      </w:r>
      <w:proofErr w:type="spellStart"/>
      <w:r w:rsidRPr="00960477">
        <w:rPr>
          <w:rFonts w:ascii="Cambria" w:hAnsi="Cambria"/>
          <w:sz w:val="18"/>
        </w:rPr>
        <w:t>mencegah</w:t>
      </w:r>
      <w:proofErr w:type="spellEnd"/>
      <w:r w:rsidRPr="00960477">
        <w:rPr>
          <w:rFonts w:ascii="Cambria" w:hAnsi="Cambria"/>
          <w:sz w:val="18"/>
        </w:rPr>
        <w:t xml:space="preserve"> </w:t>
      </w:r>
      <w:proofErr w:type="spellStart"/>
      <w:r w:rsidRPr="00960477">
        <w:rPr>
          <w:rFonts w:ascii="Cambria" w:hAnsi="Cambria"/>
          <w:sz w:val="18"/>
        </w:rPr>
        <w:t>proliferasi</w:t>
      </w:r>
      <w:proofErr w:type="spellEnd"/>
      <w:r w:rsidRPr="00960477">
        <w:rPr>
          <w:rFonts w:ascii="Cambria" w:hAnsi="Cambria"/>
          <w:sz w:val="18"/>
        </w:rPr>
        <w:t xml:space="preserve"> </w:t>
      </w:r>
      <w:proofErr w:type="spellStart"/>
      <w:r w:rsidRPr="00960477">
        <w:rPr>
          <w:rFonts w:ascii="Cambria" w:hAnsi="Cambria"/>
          <w:sz w:val="18"/>
        </w:rPr>
        <w:t>bakteri</w:t>
      </w:r>
      <w:proofErr w:type="spellEnd"/>
      <w:r w:rsidRPr="00960477">
        <w:rPr>
          <w:rFonts w:ascii="Cambria" w:hAnsi="Cambria"/>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F52F86" w:rsidRPr="005079D9" w14:paraId="152458E5" w14:textId="77777777" w:rsidTr="001A3123">
        <w:tc>
          <w:tcPr>
            <w:tcW w:w="4700" w:type="dxa"/>
            <w:shd w:val="clear" w:color="auto" w:fill="D9D9D9" w:themeFill="background1" w:themeFillShade="D9"/>
            <w:hideMark/>
          </w:tcPr>
          <w:p w14:paraId="4359466A" w14:textId="4E2F8B10" w:rsidR="00F52F86" w:rsidRPr="005079D9" w:rsidRDefault="00F52F86" w:rsidP="001A3123">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5</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F52F86">
              <w:rPr>
                <w:rFonts w:asciiTheme="minorHAnsi" w:hAnsiTheme="minorHAnsi" w:cstheme="minorHAnsi"/>
                <w:sz w:val="16"/>
                <w:szCs w:val="16"/>
                <w:lang w:val="id-ID"/>
              </w:rPr>
              <w:t>Hasil pengamatan uji stabilitas busa sediaan sabun padat transparan Sari Daging Buah Naga merah (</w:t>
            </w:r>
            <w:proofErr w:type="spellStart"/>
            <w:r w:rsidRPr="00F52F86">
              <w:rPr>
                <w:rFonts w:asciiTheme="minorHAnsi" w:hAnsiTheme="minorHAnsi" w:cstheme="minorHAnsi"/>
                <w:sz w:val="16"/>
                <w:szCs w:val="16"/>
                <w:lang w:val="id-ID"/>
              </w:rPr>
              <w:t>Hylocereus</w:t>
            </w:r>
            <w:proofErr w:type="spellEnd"/>
            <w:r w:rsidRPr="00F52F86">
              <w:rPr>
                <w:rFonts w:asciiTheme="minorHAnsi" w:hAnsiTheme="minorHAnsi" w:cstheme="minorHAnsi"/>
                <w:sz w:val="16"/>
                <w:szCs w:val="16"/>
                <w:lang w:val="id-ID"/>
              </w:rPr>
              <w:t xml:space="preserve"> </w:t>
            </w:r>
            <w:proofErr w:type="spellStart"/>
            <w:r w:rsidRPr="00F52F86">
              <w:rPr>
                <w:rFonts w:asciiTheme="minorHAnsi" w:hAnsiTheme="minorHAnsi" w:cstheme="minorHAnsi"/>
                <w:sz w:val="16"/>
                <w:szCs w:val="16"/>
                <w:lang w:val="id-ID"/>
              </w:rPr>
              <w:t>polyrhizus</w:t>
            </w:r>
            <w:proofErr w:type="spellEnd"/>
            <w:r w:rsidRPr="00F52F86">
              <w:rPr>
                <w:rFonts w:asciiTheme="minorHAnsi" w:hAnsiTheme="minorHAnsi" w:cstheme="minorHAnsi"/>
                <w:sz w:val="16"/>
                <w:szCs w:val="16"/>
                <w:lang w:val="id-ID"/>
              </w:rPr>
              <w:t>) dengan tiga formula variasi dan tiga kali replikasi.</w:t>
            </w:r>
          </w:p>
          <w:tbl>
            <w:tblPr>
              <w:tblW w:w="0" w:type="auto"/>
              <w:shd w:val="clear" w:color="auto" w:fill="FFFFFF" w:themeFill="background1"/>
              <w:tblLook w:val="04A0" w:firstRow="1" w:lastRow="0" w:firstColumn="1" w:lastColumn="0" w:noHBand="0" w:noVBand="1"/>
            </w:tblPr>
            <w:tblGrid>
              <w:gridCol w:w="968"/>
              <w:gridCol w:w="1228"/>
              <w:gridCol w:w="1223"/>
              <w:gridCol w:w="1065"/>
            </w:tblGrid>
            <w:tr w:rsidR="00F52F86" w:rsidRPr="00F52F86" w14:paraId="6D1DF02D" w14:textId="77777777" w:rsidTr="00F52F86">
              <w:trPr>
                <w:trHeight w:val="237"/>
              </w:trPr>
              <w:tc>
                <w:tcPr>
                  <w:tcW w:w="1102" w:type="dxa"/>
                  <w:vMerge w:val="restart"/>
                  <w:tcBorders>
                    <w:top w:val="single" w:sz="4" w:space="0" w:color="auto"/>
                  </w:tcBorders>
                  <w:shd w:val="clear" w:color="auto" w:fill="FFFFFF" w:themeFill="background1"/>
                  <w:vAlign w:val="center"/>
                </w:tcPr>
                <w:p w14:paraId="5949B692"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Replikasi</w:t>
                  </w:r>
                </w:p>
              </w:tc>
              <w:tc>
                <w:tcPr>
                  <w:tcW w:w="1537" w:type="dxa"/>
                  <w:tcBorders>
                    <w:top w:val="single" w:sz="4" w:space="0" w:color="auto"/>
                    <w:bottom w:val="single" w:sz="4" w:space="0" w:color="auto"/>
                  </w:tcBorders>
                  <w:shd w:val="clear" w:color="auto" w:fill="FFFFFF" w:themeFill="background1"/>
                  <w:vAlign w:val="center"/>
                </w:tcPr>
                <w:p w14:paraId="7BEDE4CA"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Formula 1</w:t>
                  </w:r>
                </w:p>
              </w:tc>
              <w:tc>
                <w:tcPr>
                  <w:tcW w:w="1529" w:type="dxa"/>
                  <w:tcBorders>
                    <w:top w:val="single" w:sz="4" w:space="0" w:color="auto"/>
                    <w:bottom w:val="single" w:sz="4" w:space="0" w:color="auto"/>
                  </w:tcBorders>
                  <w:shd w:val="clear" w:color="auto" w:fill="FFFFFF" w:themeFill="background1"/>
                  <w:vAlign w:val="center"/>
                </w:tcPr>
                <w:p w14:paraId="706F0CD8"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Formula 2</w:t>
                  </w:r>
                </w:p>
              </w:tc>
              <w:tc>
                <w:tcPr>
                  <w:tcW w:w="1279" w:type="dxa"/>
                  <w:tcBorders>
                    <w:top w:val="single" w:sz="4" w:space="0" w:color="auto"/>
                    <w:bottom w:val="single" w:sz="4" w:space="0" w:color="auto"/>
                  </w:tcBorders>
                  <w:shd w:val="clear" w:color="auto" w:fill="FFFFFF" w:themeFill="background1"/>
                  <w:vAlign w:val="center"/>
                </w:tcPr>
                <w:p w14:paraId="6F4CB739"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Formula 3</w:t>
                  </w:r>
                </w:p>
              </w:tc>
            </w:tr>
            <w:tr w:rsidR="00F52F86" w:rsidRPr="00F52F86" w14:paraId="21F1E66B" w14:textId="77777777" w:rsidTr="00F52F86">
              <w:trPr>
                <w:trHeight w:val="249"/>
              </w:trPr>
              <w:tc>
                <w:tcPr>
                  <w:tcW w:w="1102" w:type="dxa"/>
                  <w:vMerge/>
                  <w:tcBorders>
                    <w:bottom w:val="single" w:sz="4" w:space="0" w:color="auto"/>
                  </w:tcBorders>
                  <w:shd w:val="clear" w:color="auto" w:fill="FFFFFF" w:themeFill="background1"/>
                  <w:vAlign w:val="center"/>
                </w:tcPr>
                <w:p w14:paraId="3093F2E6" w14:textId="77777777" w:rsidR="00F52F86" w:rsidRPr="00F52F86" w:rsidRDefault="00F52F86" w:rsidP="00F52F86">
                  <w:pPr>
                    <w:ind w:right="-72"/>
                    <w:jc w:val="center"/>
                    <w:rPr>
                      <w:rFonts w:asciiTheme="minorHAnsi" w:hAnsiTheme="minorHAnsi" w:cstheme="minorHAnsi"/>
                      <w:b/>
                      <w:bCs/>
                      <w:noProof/>
                      <w:sz w:val="14"/>
                      <w:szCs w:val="14"/>
                    </w:rPr>
                  </w:pPr>
                </w:p>
              </w:tc>
              <w:tc>
                <w:tcPr>
                  <w:tcW w:w="1537" w:type="dxa"/>
                  <w:tcBorders>
                    <w:top w:val="single" w:sz="4" w:space="0" w:color="auto"/>
                    <w:bottom w:val="single" w:sz="4" w:space="0" w:color="auto"/>
                  </w:tcBorders>
                  <w:shd w:val="clear" w:color="auto" w:fill="FFFFFF" w:themeFill="background1"/>
                  <w:vAlign w:val="center"/>
                </w:tcPr>
                <w:p w14:paraId="36DA2178"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 Foam Stability</w:t>
                  </w:r>
                </w:p>
              </w:tc>
              <w:tc>
                <w:tcPr>
                  <w:tcW w:w="1529" w:type="dxa"/>
                  <w:tcBorders>
                    <w:top w:val="single" w:sz="4" w:space="0" w:color="auto"/>
                    <w:bottom w:val="single" w:sz="4" w:space="0" w:color="auto"/>
                  </w:tcBorders>
                  <w:shd w:val="clear" w:color="auto" w:fill="FFFFFF" w:themeFill="background1"/>
                  <w:vAlign w:val="center"/>
                </w:tcPr>
                <w:p w14:paraId="6942D01C"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 Foam Stability</w:t>
                  </w:r>
                </w:p>
              </w:tc>
              <w:tc>
                <w:tcPr>
                  <w:tcW w:w="1279" w:type="dxa"/>
                  <w:tcBorders>
                    <w:top w:val="single" w:sz="4" w:space="0" w:color="auto"/>
                    <w:bottom w:val="single" w:sz="4" w:space="0" w:color="auto"/>
                  </w:tcBorders>
                  <w:shd w:val="clear" w:color="auto" w:fill="FFFFFF" w:themeFill="background1"/>
                  <w:vAlign w:val="center"/>
                </w:tcPr>
                <w:p w14:paraId="4336A201" w14:textId="77777777" w:rsidR="00F52F86" w:rsidRPr="00F52F86" w:rsidRDefault="00F52F86" w:rsidP="00F52F86">
                  <w:pPr>
                    <w:ind w:right="-72"/>
                    <w:jc w:val="center"/>
                    <w:rPr>
                      <w:rFonts w:asciiTheme="minorHAnsi" w:hAnsiTheme="minorHAnsi" w:cstheme="minorHAnsi"/>
                      <w:b/>
                      <w:bCs/>
                      <w:noProof/>
                      <w:sz w:val="14"/>
                      <w:szCs w:val="14"/>
                    </w:rPr>
                  </w:pPr>
                  <w:r w:rsidRPr="00F52F86">
                    <w:rPr>
                      <w:rFonts w:asciiTheme="minorHAnsi" w:hAnsiTheme="minorHAnsi" w:cstheme="minorHAnsi"/>
                      <w:b/>
                      <w:bCs/>
                      <w:noProof/>
                      <w:sz w:val="14"/>
                      <w:szCs w:val="14"/>
                    </w:rPr>
                    <w:t>% Foam Stability</w:t>
                  </w:r>
                </w:p>
              </w:tc>
            </w:tr>
            <w:tr w:rsidR="00F52F86" w:rsidRPr="00F52F86" w14:paraId="02F5C0E6" w14:textId="77777777" w:rsidTr="00F52F86">
              <w:trPr>
                <w:trHeight w:val="237"/>
              </w:trPr>
              <w:tc>
                <w:tcPr>
                  <w:tcW w:w="1102" w:type="dxa"/>
                  <w:tcBorders>
                    <w:top w:val="single" w:sz="4" w:space="0" w:color="auto"/>
                  </w:tcBorders>
                  <w:shd w:val="clear" w:color="auto" w:fill="FFFFFF" w:themeFill="background1"/>
                  <w:vAlign w:val="center"/>
                </w:tcPr>
                <w:p w14:paraId="5821597B"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1</w:t>
                  </w:r>
                </w:p>
              </w:tc>
              <w:tc>
                <w:tcPr>
                  <w:tcW w:w="1537" w:type="dxa"/>
                  <w:tcBorders>
                    <w:top w:val="single" w:sz="4" w:space="0" w:color="auto"/>
                  </w:tcBorders>
                  <w:shd w:val="clear" w:color="auto" w:fill="FFFFFF" w:themeFill="background1"/>
                  <w:vAlign w:val="center"/>
                </w:tcPr>
                <w:p w14:paraId="1272AFE2"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95% (Stabil)</w:t>
                  </w:r>
                </w:p>
              </w:tc>
              <w:tc>
                <w:tcPr>
                  <w:tcW w:w="1529" w:type="dxa"/>
                  <w:tcBorders>
                    <w:top w:val="single" w:sz="4" w:space="0" w:color="auto"/>
                  </w:tcBorders>
                  <w:shd w:val="clear" w:color="auto" w:fill="FFFFFF" w:themeFill="background1"/>
                  <w:vAlign w:val="center"/>
                </w:tcPr>
                <w:p w14:paraId="54D22FAA"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88% (Stabil)</w:t>
                  </w:r>
                </w:p>
              </w:tc>
              <w:tc>
                <w:tcPr>
                  <w:tcW w:w="1279" w:type="dxa"/>
                  <w:tcBorders>
                    <w:top w:val="single" w:sz="4" w:space="0" w:color="auto"/>
                  </w:tcBorders>
                  <w:shd w:val="clear" w:color="auto" w:fill="FFFFFF" w:themeFill="background1"/>
                  <w:vAlign w:val="center"/>
                </w:tcPr>
                <w:p w14:paraId="1E7B804D"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89% (Stabil)</w:t>
                  </w:r>
                </w:p>
              </w:tc>
            </w:tr>
            <w:tr w:rsidR="00F52F86" w:rsidRPr="00F52F86" w14:paraId="49FAAE79" w14:textId="77777777" w:rsidTr="00F52F86">
              <w:trPr>
                <w:trHeight w:val="237"/>
              </w:trPr>
              <w:tc>
                <w:tcPr>
                  <w:tcW w:w="1102" w:type="dxa"/>
                  <w:shd w:val="clear" w:color="auto" w:fill="FFFFFF" w:themeFill="background1"/>
                  <w:vAlign w:val="center"/>
                </w:tcPr>
                <w:p w14:paraId="28F5F080"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2</w:t>
                  </w:r>
                </w:p>
              </w:tc>
              <w:tc>
                <w:tcPr>
                  <w:tcW w:w="1537" w:type="dxa"/>
                  <w:shd w:val="clear" w:color="auto" w:fill="FFFFFF" w:themeFill="background1"/>
                  <w:vAlign w:val="center"/>
                </w:tcPr>
                <w:p w14:paraId="7E183A23"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89% (Stabil)</w:t>
                  </w:r>
                </w:p>
              </w:tc>
              <w:tc>
                <w:tcPr>
                  <w:tcW w:w="1529" w:type="dxa"/>
                  <w:shd w:val="clear" w:color="auto" w:fill="FFFFFF" w:themeFill="background1"/>
                  <w:vAlign w:val="center"/>
                </w:tcPr>
                <w:p w14:paraId="027B472E"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74% (Stabil)</w:t>
                  </w:r>
                </w:p>
              </w:tc>
              <w:tc>
                <w:tcPr>
                  <w:tcW w:w="1279" w:type="dxa"/>
                  <w:shd w:val="clear" w:color="auto" w:fill="FFFFFF" w:themeFill="background1"/>
                  <w:vAlign w:val="center"/>
                </w:tcPr>
                <w:p w14:paraId="4E6669EE"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85% (Stabil)</w:t>
                  </w:r>
                </w:p>
              </w:tc>
            </w:tr>
            <w:tr w:rsidR="00F52F86" w:rsidRPr="00F52F86" w14:paraId="04878C1F" w14:textId="77777777" w:rsidTr="00F52F86">
              <w:trPr>
                <w:trHeight w:val="237"/>
              </w:trPr>
              <w:tc>
                <w:tcPr>
                  <w:tcW w:w="1102" w:type="dxa"/>
                  <w:tcBorders>
                    <w:bottom w:val="single" w:sz="4" w:space="0" w:color="auto"/>
                  </w:tcBorders>
                  <w:shd w:val="clear" w:color="auto" w:fill="FFFFFF" w:themeFill="background1"/>
                  <w:vAlign w:val="center"/>
                </w:tcPr>
                <w:p w14:paraId="31042EBA"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3</w:t>
                  </w:r>
                </w:p>
              </w:tc>
              <w:tc>
                <w:tcPr>
                  <w:tcW w:w="1537" w:type="dxa"/>
                  <w:tcBorders>
                    <w:bottom w:val="single" w:sz="4" w:space="0" w:color="auto"/>
                  </w:tcBorders>
                  <w:shd w:val="clear" w:color="auto" w:fill="FFFFFF" w:themeFill="background1"/>
                  <w:vAlign w:val="center"/>
                </w:tcPr>
                <w:p w14:paraId="08815616"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85% (Stabil)</w:t>
                  </w:r>
                </w:p>
              </w:tc>
              <w:tc>
                <w:tcPr>
                  <w:tcW w:w="1529" w:type="dxa"/>
                  <w:tcBorders>
                    <w:bottom w:val="single" w:sz="4" w:space="0" w:color="auto"/>
                  </w:tcBorders>
                  <w:shd w:val="clear" w:color="auto" w:fill="FFFFFF" w:themeFill="background1"/>
                  <w:vAlign w:val="center"/>
                </w:tcPr>
                <w:p w14:paraId="64D04C87"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94% (Stabil)</w:t>
                  </w:r>
                </w:p>
              </w:tc>
              <w:tc>
                <w:tcPr>
                  <w:tcW w:w="1279" w:type="dxa"/>
                  <w:tcBorders>
                    <w:bottom w:val="single" w:sz="4" w:space="0" w:color="auto"/>
                  </w:tcBorders>
                  <w:shd w:val="clear" w:color="auto" w:fill="FFFFFF" w:themeFill="background1"/>
                  <w:vAlign w:val="center"/>
                </w:tcPr>
                <w:p w14:paraId="2614BC46"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89% (Stabil)</w:t>
                  </w:r>
                </w:p>
              </w:tc>
            </w:tr>
            <w:tr w:rsidR="00F52F86" w:rsidRPr="00F52F86" w14:paraId="68BD6802" w14:textId="77777777" w:rsidTr="00F52F86">
              <w:trPr>
                <w:trHeight w:val="487"/>
              </w:trPr>
              <w:tc>
                <w:tcPr>
                  <w:tcW w:w="5447" w:type="dxa"/>
                  <w:gridSpan w:val="4"/>
                  <w:tcBorders>
                    <w:top w:val="single" w:sz="4" w:space="0" w:color="auto"/>
                    <w:bottom w:val="single" w:sz="4" w:space="0" w:color="auto"/>
                  </w:tcBorders>
                  <w:shd w:val="clear" w:color="auto" w:fill="FFFFFF" w:themeFill="background1"/>
                  <w:vAlign w:val="center"/>
                </w:tcPr>
                <w:p w14:paraId="5F1727B3"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Good Foam Stability Criteria Start From</w:t>
                  </w:r>
                </w:p>
                <w:p w14:paraId="165ADED6"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60-70%</w:t>
                  </w:r>
                </w:p>
                <w:p w14:paraId="3723854B" w14:textId="77777777" w:rsidR="00F52F86" w:rsidRPr="00F52F86" w:rsidRDefault="00F52F86" w:rsidP="00F52F86">
                  <w:pPr>
                    <w:ind w:right="-72"/>
                    <w:jc w:val="center"/>
                    <w:rPr>
                      <w:rFonts w:asciiTheme="minorHAnsi" w:hAnsiTheme="minorHAnsi" w:cstheme="minorHAnsi"/>
                      <w:noProof/>
                      <w:sz w:val="14"/>
                      <w:szCs w:val="14"/>
                    </w:rPr>
                  </w:pPr>
                  <w:r w:rsidRPr="00F52F86">
                    <w:rPr>
                      <w:rFonts w:asciiTheme="minorHAnsi" w:hAnsiTheme="minorHAnsi" w:cstheme="minorHAnsi"/>
                      <w:noProof/>
                      <w:sz w:val="14"/>
                      <w:szCs w:val="14"/>
                    </w:rPr>
                    <w:t>(Maso &amp; Conrad, 1969)</w:t>
                  </w:r>
                </w:p>
              </w:tc>
            </w:tr>
          </w:tbl>
          <w:p w14:paraId="2DB508EE" w14:textId="77777777" w:rsidR="00F52F86" w:rsidRPr="00F87AF3" w:rsidRDefault="00F52F86" w:rsidP="001A3123">
            <w:pPr>
              <w:autoSpaceDE w:val="0"/>
              <w:autoSpaceDN w:val="0"/>
              <w:adjustRightInd w:val="0"/>
              <w:spacing w:after="60"/>
              <w:jc w:val="both"/>
              <w:rPr>
                <w:rFonts w:ascii="Calibri" w:hAnsi="Calibri" w:cs="Calibri"/>
                <w:color w:val="000000" w:themeColor="text1"/>
                <w:sz w:val="14"/>
                <w:szCs w:val="14"/>
              </w:rPr>
            </w:pPr>
          </w:p>
        </w:tc>
      </w:tr>
    </w:tbl>
    <w:p w14:paraId="34C3B7A5" w14:textId="77777777" w:rsidR="00960477" w:rsidRDefault="00960477" w:rsidP="00960477">
      <w:pPr>
        <w:spacing w:before="120" w:after="120"/>
        <w:jc w:val="both"/>
        <w:rPr>
          <w:rFonts w:ascii="Cambria" w:hAnsi="Cambria"/>
          <w:sz w:val="18"/>
        </w:rPr>
      </w:pPr>
      <w:r w:rsidRPr="00960477">
        <w:rPr>
          <w:rFonts w:ascii="Cambria" w:hAnsi="Cambria"/>
          <w:sz w:val="18"/>
        </w:rPr>
        <w:t xml:space="preserve">Uji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dilakukan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menentukan</w:t>
      </w:r>
      <w:proofErr w:type="spellEnd"/>
      <w:r w:rsidRPr="00960477">
        <w:rPr>
          <w:rFonts w:ascii="Cambria" w:hAnsi="Cambria"/>
          <w:sz w:val="18"/>
        </w:rPr>
        <w:t xml:space="preserve"> </w:t>
      </w:r>
      <w:proofErr w:type="spellStart"/>
      <w:r w:rsidRPr="00960477">
        <w:rPr>
          <w:rFonts w:ascii="Cambria" w:hAnsi="Cambria"/>
          <w:sz w:val="18"/>
        </w:rPr>
        <w:t>daya</w:t>
      </w:r>
      <w:proofErr w:type="spellEnd"/>
      <w:r w:rsidRPr="00960477">
        <w:rPr>
          <w:rFonts w:ascii="Cambria" w:hAnsi="Cambria"/>
          <w:sz w:val="18"/>
        </w:rPr>
        <w:t xml:space="preserve"> </w:t>
      </w:r>
      <w:proofErr w:type="spellStart"/>
      <w:r w:rsidRPr="00960477">
        <w:rPr>
          <w:rFonts w:ascii="Cambria" w:hAnsi="Cambria"/>
          <w:sz w:val="18"/>
        </w:rPr>
        <w:t>tahan</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selama</w:t>
      </w:r>
      <w:proofErr w:type="spellEnd"/>
      <w:r w:rsidRPr="00960477">
        <w:rPr>
          <w:rFonts w:ascii="Cambria" w:hAnsi="Cambria"/>
          <w:sz w:val="18"/>
        </w:rPr>
        <w:t xml:space="preserve"> 5 </w:t>
      </w:r>
      <w:proofErr w:type="spellStart"/>
      <w:r w:rsidRPr="00960477">
        <w:rPr>
          <w:rFonts w:ascii="Cambria" w:hAnsi="Cambria"/>
          <w:sz w:val="18"/>
        </w:rPr>
        <w:t>menit</w:t>
      </w:r>
      <w:proofErr w:type="spellEnd"/>
      <w:r w:rsidRPr="00960477">
        <w:rPr>
          <w:rFonts w:ascii="Cambria" w:hAnsi="Cambria"/>
          <w:sz w:val="18"/>
        </w:rPr>
        <w:t xml:space="preserve"> (</w:t>
      </w:r>
      <w:proofErr w:type="spellStart"/>
      <w:r w:rsidRPr="00960477">
        <w:rPr>
          <w:rFonts w:ascii="Cambria" w:hAnsi="Cambria"/>
          <w:sz w:val="18"/>
        </w:rPr>
        <w:t>tabel</w:t>
      </w:r>
      <w:proofErr w:type="spellEnd"/>
      <w:r w:rsidRPr="00960477">
        <w:rPr>
          <w:rFonts w:ascii="Cambria" w:hAnsi="Cambria"/>
          <w:sz w:val="18"/>
        </w:rPr>
        <w:t xml:space="preserve"> 5). Uji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formula 1, 2 dan 3 </w:t>
      </w:r>
      <w:proofErr w:type="spellStart"/>
      <w:r w:rsidRPr="00960477">
        <w:rPr>
          <w:rFonts w:ascii="Cambria" w:hAnsi="Cambria"/>
          <w:sz w:val="18"/>
        </w:rPr>
        <w:t>secara</w:t>
      </w:r>
      <w:proofErr w:type="spellEnd"/>
      <w:r w:rsidRPr="00960477">
        <w:rPr>
          <w:rFonts w:ascii="Cambria" w:hAnsi="Cambria"/>
          <w:sz w:val="18"/>
        </w:rPr>
        <w:t xml:space="preserve"> </w:t>
      </w:r>
      <w:proofErr w:type="spellStart"/>
      <w:r w:rsidRPr="00960477">
        <w:rPr>
          <w:rFonts w:ascii="Cambria" w:hAnsi="Cambria"/>
          <w:sz w:val="18"/>
        </w:rPr>
        <w:t>berturut</w:t>
      </w:r>
      <w:proofErr w:type="spellEnd"/>
      <w:r w:rsidRPr="00960477">
        <w:rPr>
          <w:rFonts w:ascii="Cambria" w:hAnsi="Cambria"/>
          <w:sz w:val="18"/>
        </w:rPr>
        <w:t xml:space="preserve">- </w:t>
      </w:r>
      <w:proofErr w:type="spellStart"/>
      <w:r w:rsidRPr="00960477">
        <w:rPr>
          <w:rFonts w:ascii="Cambria" w:hAnsi="Cambria"/>
          <w:sz w:val="18"/>
        </w:rPr>
        <w:t>turut</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tiap</w:t>
      </w:r>
      <w:proofErr w:type="spellEnd"/>
      <w:r w:rsidRPr="00960477">
        <w:rPr>
          <w:rFonts w:ascii="Cambria" w:hAnsi="Cambria"/>
          <w:sz w:val="18"/>
        </w:rPr>
        <w:t xml:space="preserve"> </w:t>
      </w:r>
      <w:proofErr w:type="spellStart"/>
      <w:r w:rsidRPr="00960477">
        <w:rPr>
          <w:rFonts w:ascii="Cambria" w:hAnsi="Cambria"/>
          <w:sz w:val="18"/>
        </w:rPr>
        <w:t>replikasi</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95%, 89%, 85%, 88%, 74%, 94%, 89%, 85% dan 89% </w:t>
      </w:r>
      <w:proofErr w:type="spellStart"/>
      <w:r w:rsidRPr="00960477">
        <w:rPr>
          <w:rFonts w:ascii="Cambria" w:hAnsi="Cambria"/>
          <w:sz w:val="18"/>
        </w:rPr>
        <w:t>hasil</w:t>
      </w:r>
      <w:proofErr w:type="spellEnd"/>
      <w:r w:rsidRPr="00960477">
        <w:rPr>
          <w:rFonts w:ascii="Cambria" w:hAnsi="Cambria"/>
          <w:sz w:val="18"/>
        </w:rPr>
        <w:t xml:space="preserve"> </w:t>
      </w:r>
      <w:proofErr w:type="spellStart"/>
      <w:r w:rsidRPr="00960477">
        <w:rPr>
          <w:rFonts w:ascii="Cambria" w:hAnsi="Cambria"/>
          <w:sz w:val="18"/>
        </w:rPr>
        <w:t>persentase</w:t>
      </w:r>
      <w:proofErr w:type="spellEnd"/>
      <w:r w:rsidRPr="00960477">
        <w:rPr>
          <w:rFonts w:ascii="Cambria" w:hAnsi="Cambria"/>
          <w:sz w:val="18"/>
        </w:rPr>
        <w:t xml:space="preserve">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berbeda</w:t>
      </w:r>
      <w:proofErr w:type="spellEnd"/>
      <w:r w:rsidRPr="00960477">
        <w:rPr>
          <w:rFonts w:ascii="Cambria" w:hAnsi="Cambria"/>
          <w:sz w:val="18"/>
        </w:rPr>
        <w:t xml:space="preserve">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dipengaruhi</w:t>
      </w:r>
      <w:proofErr w:type="spellEnd"/>
      <w:r w:rsidRPr="00960477">
        <w:rPr>
          <w:rFonts w:ascii="Cambria" w:hAnsi="Cambria"/>
          <w:sz w:val="18"/>
        </w:rPr>
        <w:t xml:space="preserve"> oleh </w:t>
      </w:r>
      <w:proofErr w:type="spellStart"/>
      <w:r w:rsidRPr="00960477">
        <w:rPr>
          <w:rFonts w:ascii="Cambria" w:hAnsi="Cambria"/>
          <w:sz w:val="18"/>
        </w:rPr>
        <w:t>pengukuran</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 xml:space="preserve"> dan interval </w:t>
      </w:r>
      <w:proofErr w:type="spellStart"/>
      <w:r w:rsidRPr="00960477">
        <w:rPr>
          <w:rFonts w:ascii="Cambria" w:hAnsi="Cambria"/>
          <w:sz w:val="18"/>
        </w:rPr>
        <w:t>waktu</w:t>
      </w:r>
      <w:proofErr w:type="spellEnd"/>
      <w:r w:rsidRPr="00960477">
        <w:rPr>
          <w:rFonts w:ascii="Cambria" w:hAnsi="Cambria"/>
          <w:sz w:val="18"/>
        </w:rPr>
        <w:t xml:space="preserve"> </w:t>
      </w:r>
      <w:proofErr w:type="spellStart"/>
      <w:r w:rsidRPr="00960477">
        <w:rPr>
          <w:rFonts w:ascii="Cambria" w:hAnsi="Cambria"/>
          <w:sz w:val="18"/>
        </w:rPr>
        <w:t>tunggu</w:t>
      </w:r>
      <w:proofErr w:type="spellEnd"/>
      <w:r w:rsidRPr="00960477">
        <w:rPr>
          <w:rFonts w:ascii="Cambria" w:hAnsi="Cambria"/>
          <w:sz w:val="18"/>
        </w:rPr>
        <w:t xml:space="preserve"> </w:t>
      </w:r>
      <w:proofErr w:type="spellStart"/>
      <w:r w:rsidRPr="00960477">
        <w:rPr>
          <w:rFonts w:ascii="Cambria" w:hAnsi="Cambria"/>
          <w:sz w:val="18"/>
        </w:rPr>
        <w:t>pengukuran</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salah </w:t>
      </w:r>
      <w:proofErr w:type="spellStart"/>
      <w:r w:rsidRPr="00960477">
        <w:rPr>
          <w:rFonts w:ascii="Cambria" w:hAnsi="Cambria"/>
          <w:sz w:val="18"/>
        </w:rPr>
        <w:t>satu</w:t>
      </w:r>
      <w:proofErr w:type="spellEnd"/>
      <w:r w:rsidRPr="00960477">
        <w:rPr>
          <w:rFonts w:ascii="Cambria" w:hAnsi="Cambria"/>
          <w:sz w:val="18"/>
        </w:rPr>
        <w:t xml:space="preserve"> </w:t>
      </w:r>
      <w:proofErr w:type="spellStart"/>
      <w:r w:rsidRPr="00960477">
        <w:rPr>
          <w:rFonts w:ascii="Cambria" w:hAnsi="Cambria"/>
          <w:sz w:val="18"/>
        </w:rPr>
        <w:t>produk</w:t>
      </w:r>
      <w:proofErr w:type="spellEnd"/>
      <w:r w:rsidRPr="00960477">
        <w:rPr>
          <w:rFonts w:ascii="Cambria" w:hAnsi="Cambria"/>
          <w:sz w:val="18"/>
        </w:rPr>
        <w:t xml:space="preserve"> </w:t>
      </w:r>
      <w:proofErr w:type="spellStart"/>
      <w:r w:rsidRPr="00960477">
        <w:rPr>
          <w:rFonts w:ascii="Cambria" w:hAnsi="Cambria"/>
          <w:sz w:val="18"/>
        </w:rPr>
        <w:t>pembersih</w:t>
      </w:r>
      <w:proofErr w:type="spellEnd"/>
      <w:r w:rsidRPr="00960477">
        <w:rPr>
          <w:rFonts w:ascii="Cambria" w:hAnsi="Cambria"/>
          <w:sz w:val="18"/>
        </w:rPr>
        <w:t xml:space="preserve"> </w:t>
      </w:r>
      <w:proofErr w:type="spellStart"/>
      <w:r w:rsidRPr="00960477">
        <w:rPr>
          <w:rFonts w:ascii="Cambria" w:hAnsi="Cambria"/>
          <w:sz w:val="18"/>
        </w:rPr>
        <w:t>kulit</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merupakan</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yang </w:t>
      </w:r>
      <w:proofErr w:type="spellStart"/>
      <w:r w:rsidRPr="00960477">
        <w:rPr>
          <w:rFonts w:ascii="Cambria" w:hAnsi="Cambria"/>
          <w:sz w:val="18"/>
        </w:rPr>
        <w:t>harus</w:t>
      </w:r>
      <w:proofErr w:type="spellEnd"/>
      <w:r w:rsidRPr="00960477">
        <w:rPr>
          <w:rFonts w:ascii="Cambria" w:hAnsi="Cambria"/>
          <w:sz w:val="18"/>
        </w:rPr>
        <w:t xml:space="preserve"> </w:t>
      </w:r>
      <w:proofErr w:type="spellStart"/>
      <w:r w:rsidRPr="00960477">
        <w:rPr>
          <w:rFonts w:ascii="Cambria" w:hAnsi="Cambria"/>
          <w:sz w:val="18"/>
        </w:rPr>
        <w:t>memiliki</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dimana</w:t>
      </w:r>
      <w:proofErr w:type="spellEnd"/>
      <w:r w:rsidRPr="00960477">
        <w:rPr>
          <w:rFonts w:ascii="Cambria" w:hAnsi="Cambria"/>
          <w:sz w:val="18"/>
        </w:rPr>
        <w:t xml:space="preserve"> </w:t>
      </w:r>
      <w:proofErr w:type="spellStart"/>
      <w:r w:rsidRPr="00960477">
        <w:rPr>
          <w:rFonts w:ascii="Cambria" w:hAnsi="Cambria"/>
          <w:sz w:val="18"/>
        </w:rPr>
        <w:t>jika</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mengeluarkan</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maka</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penggunaannya</w:t>
      </w:r>
      <w:proofErr w:type="spellEnd"/>
      <w:r w:rsidRPr="00960477">
        <w:rPr>
          <w:rFonts w:ascii="Cambria" w:hAnsi="Cambria"/>
          <w:sz w:val="18"/>
        </w:rPr>
        <w:t xml:space="preserve"> </w:t>
      </w:r>
      <w:proofErr w:type="spellStart"/>
      <w:r w:rsidRPr="00960477">
        <w:rPr>
          <w:rFonts w:ascii="Cambria" w:hAnsi="Cambria"/>
          <w:sz w:val="18"/>
        </w:rPr>
        <w:t>akan</w:t>
      </w:r>
      <w:proofErr w:type="spellEnd"/>
      <w:r w:rsidRPr="00960477">
        <w:rPr>
          <w:rFonts w:ascii="Cambria" w:hAnsi="Cambria"/>
          <w:sz w:val="18"/>
        </w:rPr>
        <w:t xml:space="preserve"> </w:t>
      </w:r>
      <w:proofErr w:type="spellStart"/>
      <w:r w:rsidRPr="00960477">
        <w:rPr>
          <w:rFonts w:ascii="Cambria" w:hAnsi="Cambria"/>
          <w:sz w:val="18"/>
        </w:rPr>
        <w:t>terasa</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enak</w:t>
      </w:r>
      <w:proofErr w:type="spellEnd"/>
      <w:r w:rsidRPr="00960477">
        <w:rPr>
          <w:rFonts w:ascii="Cambria" w:hAnsi="Cambria"/>
          <w:sz w:val="18"/>
        </w:rPr>
        <w:t xml:space="preserve">, </w:t>
      </w:r>
      <w:proofErr w:type="spellStart"/>
      <w:r w:rsidRPr="00960477">
        <w:rPr>
          <w:rFonts w:ascii="Cambria" w:hAnsi="Cambria"/>
          <w:sz w:val="18"/>
        </w:rPr>
        <w:t>karena</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penggunaannya</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w:t>
      </w:r>
      <w:proofErr w:type="spellStart"/>
      <w:r w:rsidRPr="00960477">
        <w:rPr>
          <w:rFonts w:ascii="Cambria" w:hAnsi="Cambria"/>
          <w:sz w:val="18"/>
        </w:rPr>
        <w:t>surfaktan</w:t>
      </w:r>
      <w:proofErr w:type="spellEnd"/>
      <w:r w:rsidRPr="00960477">
        <w:rPr>
          <w:rFonts w:ascii="Cambria" w:hAnsi="Cambria"/>
          <w:sz w:val="18"/>
        </w:rPr>
        <w:t xml:space="preserve"> </w:t>
      </w:r>
      <w:proofErr w:type="spellStart"/>
      <w:r w:rsidRPr="00960477">
        <w:rPr>
          <w:rFonts w:ascii="Cambria" w:hAnsi="Cambria"/>
          <w:sz w:val="18"/>
        </w:rPr>
        <w:t>berfungsi</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mengurangi</w:t>
      </w:r>
      <w:proofErr w:type="spellEnd"/>
      <w:r w:rsidRPr="00960477">
        <w:rPr>
          <w:rFonts w:ascii="Cambria" w:hAnsi="Cambria"/>
          <w:sz w:val="18"/>
        </w:rPr>
        <w:t xml:space="preserve"> </w:t>
      </w:r>
      <w:proofErr w:type="spellStart"/>
      <w:r w:rsidRPr="00960477">
        <w:rPr>
          <w:rFonts w:ascii="Cambria" w:hAnsi="Cambria"/>
          <w:sz w:val="18"/>
        </w:rPr>
        <w:t>tegangan</w:t>
      </w:r>
      <w:proofErr w:type="spellEnd"/>
      <w:r w:rsidRPr="00960477">
        <w:rPr>
          <w:rFonts w:ascii="Cambria" w:hAnsi="Cambria"/>
          <w:sz w:val="18"/>
        </w:rPr>
        <w:t xml:space="preserve"> </w:t>
      </w:r>
      <w:proofErr w:type="spellStart"/>
      <w:r w:rsidRPr="00960477">
        <w:rPr>
          <w:rFonts w:ascii="Cambria" w:hAnsi="Cambria"/>
          <w:sz w:val="18"/>
        </w:rPr>
        <w:t>permukaan</w:t>
      </w:r>
      <w:proofErr w:type="spellEnd"/>
      <w:r w:rsidRPr="00960477">
        <w:rPr>
          <w:rFonts w:ascii="Cambria" w:hAnsi="Cambria"/>
          <w:sz w:val="18"/>
        </w:rPr>
        <w:t xml:space="preserve"> air </w:t>
      </w:r>
      <w:proofErr w:type="spellStart"/>
      <w:r w:rsidRPr="00960477">
        <w:rPr>
          <w:rFonts w:ascii="Cambria" w:hAnsi="Cambria"/>
          <w:sz w:val="18"/>
        </w:rPr>
        <w:t>sehingga</w:t>
      </w:r>
      <w:proofErr w:type="spellEnd"/>
      <w:r w:rsidRPr="00960477">
        <w:rPr>
          <w:rFonts w:ascii="Cambria" w:hAnsi="Cambria"/>
          <w:sz w:val="18"/>
        </w:rPr>
        <w:t xml:space="preserve"> sebum </w:t>
      </w:r>
      <w:proofErr w:type="spellStart"/>
      <w:r w:rsidRPr="00960477">
        <w:rPr>
          <w:rFonts w:ascii="Cambria" w:hAnsi="Cambria"/>
          <w:sz w:val="18"/>
        </w:rPr>
        <w:t>atau</w:t>
      </w:r>
      <w:proofErr w:type="spellEnd"/>
      <w:r w:rsidRPr="00960477">
        <w:rPr>
          <w:rFonts w:ascii="Cambria" w:hAnsi="Cambria"/>
          <w:sz w:val="18"/>
        </w:rPr>
        <w:t xml:space="preserve"> juga </w:t>
      </w:r>
      <w:proofErr w:type="spellStart"/>
      <w:r w:rsidRPr="00960477">
        <w:rPr>
          <w:rFonts w:ascii="Cambria" w:hAnsi="Cambria"/>
          <w:sz w:val="18"/>
        </w:rPr>
        <w:t>biasa</w:t>
      </w:r>
      <w:proofErr w:type="spellEnd"/>
      <w:r w:rsidRPr="00960477">
        <w:rPr>
          <w:rFonts w:ascii="Cambria" w:hAnsi="Cambria"/>
          <w:sz w:val="18"/>
        </w:rPr>
        <w:t xml:space="preserve"> </w:t>
      </w:r>
      <w:proofErr w:type="spellStart"/>
      <w:r w:rsidRPr="00960477">
        <w:rPr>
          <w:rFonts w:ascii="Cambria" w:hAnsi="Cambria"/>
          <w:sz w:val="18"/>
        </w:rPr>
        <w:t>disebut</w:t>
      </w:r>
      <w:proofErr w:type="spellEnd"/>
      <w:r w:rsidRPr="00960477">
        <w:rPr>
          <w:rFonts w:ascii="Cambria" w:hAnsi="Cambria"/>
          <w:sz w:val="18"/>
        </w:rPr>
        <w:t xml:space="preserve"> </w:t>
      </w:r>
      <w:proofErr w:type="spellStart"/>
      <w:r w:rsidRPr="00960477">
        <w:rPr>
          <w:rFonts w:ascii="Cambria" w:hAnsi="Cambria"/>
          <w:sz w:val="18"/>
        </w:rPr>
        <w:t>minyak</w:t>
      </w:r>
      <w:proofErr w:type="spellEnd"/>
      <w:r w:rsidRPr="00960477">
        <w:rPr>
          <w:rFonts w:ascii="Cambria" w:hAnsi="Cambria"/>
          <w:sz w:val="18"/>
        </w:rPr>
        <w:t xml:space="preserve"> pada sebum </w:t>
      </w:r>
      <w:proofErr w:type="spellStart"/>
      <w:r w:rsidRPr="00960477">
        <w:rPr>
          <w:rFonts w:ascii="Cambria" w:hAnsi="Cambria"/>
          <w:sz w:val="18"/>
        </w:rPr>
        <w:t>atau</w:t>
      </w:r>
      <w:proofErr w:type="spellEnd"/>
      <w:r w:rsidRPr="00960477">
        <w:rPr>
          <w:rFonts w:ascii="Cambria" w:hAnsi="Cambria"/>
          <w:sz w:val="18"/>
        </w:rPr>
        <w:t xml:space="preserve"> juga </w:t>
      </w:r>
      <w:proofErr w:type="spellStart"/>
      <w:r w:rsidRPr="00960477">
        <w:rPr>
          <w:rFonts w:ascii="Cambria" w:hAnsi="Cambria"/>
          <w:sz w:val="18"/>
        </w:rPr>
        <w:t>biasa</w:t>
      </w:r>
      <w:proofErr w:type="spellEnd"/>
      <w:r w:rsidRPr="00960477">
        <w:rPr>
          <w:rFonts w:ascii="Cambria" w:hAnsi="Cambria"/>
          <w:sz w:val="18"/>
        </w:rPr>
        <w:t xml:space="preserve"> </w:t>
      </w:r>
      <w:proofErr w:type="spellStart"/>
      <w:r w:rsidRPr="00960477">
        <w:rPr>
          <w:rFonts w:ascii="Cambria" w:hAnsi="Cambria"/>
          <w:sz w:val="18"/>
        </w:rPr>
        <w:t>disebut</w:t>
      </w:r>
      <w:proofErr w:type="spellEnd"/>
      <w:r w:rsidRPr="00960477">
        <w:rPr>
          <w:rFonts w:ascii="Cambria" w:hAnsi="Cambria"/>
          <w:sz w:val="18"/>
        </w:rPr>
        <w:t xml:space="preserve"> </w:t>
      </w:r>
      <w:proofErr w:type="spellStart"/>
      <w:r w:rsidRPr="00960477">
        <w:rPr>
          <w:rFonts w:ascii="Cambria" w:hAnsi="Cambria"/>
          <w:sz w:val="18"/>
        </w:rPr>
        <w:t>minyak</w:t>
      </w:r>
      <w:proofErr w:type="spellEnd"/>
      <w:r w:rsidRPr="00960477">
        <w:rPr>
          <w:rFonts w:ascii="Cambria" w:hAnsi="Cambria"/>
          <w:sz w:val="18"/>
        </w:rPr>
        <w:t xml:space="preserve"> pada </w:t>
      </w:r>
      <w:proofErr w:type="spellStart"/>
      <w:r w:rsidRPr="00960477">
        <w:rPr>
          <w:rFonts w:ascii="Cambria" w:hAnsi="Cambria"/>
          <w:sz w:val="18"/>
        </w:rPr>
        <w:t>kulit</w:t>
      </w:r>
      <w:proofErr w:type="spellEnd"/>
      <w:r w:rsidRPr="00960477">
        <w:rPr>
          <w:rFonts w:ascii="Cambria" w:hAnsi="Cambria"/>
          <w:sz w:val="18"/>
        </w:rPr>
        <w:t xml:space="preserve">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dipecah</w:t>
      </w:r>
      <w:proofErr w:type="spellEnd"/>
      <w:r w:rsidRPr="00960477">
        <w:rPr>
          <w:rFonts w:ascii="Cambria" w:hAnsi="Cambria"/>
          <w:sz w:val="18"/>
        </w:rPr>
        <w:t xml:space="preserve"> </w:t>
      </w:r>
      <w:proofErr w:type="spellStart"/>
      <w:r w:rsidRPr="00960477">
        <w:rPr>
          <w:rFonts w:ascii="Cambria" w:hAnsi="Cambria"/>
          <w:sz w:val="18"/>
        </w:rPr>
        <w:t>sehingga</w:t>
      </w:r>
      <w:proofErr w:type="spellEnd"/>
      <w:r w:rsidRPr="00960477">
        <w:rPr>
          <w:rFonts w:ascii="Cambria" w:hAnsi="Cambria"/>
          <w:sz w:val="18"/>
        </w:rPr>
        <w:t xml:space="preserve"> </w:t>
      </w:r>
      <w:proofErr w:type="spellStart"/>
      <w:r w:rsidRPr="00960477">
        <w:rPr>
          <w:rFonts w:ascii="Cambria" w:hAnsi="Cambria"/>
          <w:sz w:val="18"/>
        </w:rPr>
        <w:t>memungkinkan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kotoran</w:t>
      </w:r>
      <w:proofErr w:type="spellEnd"/>
      <w:r w:rsidRPr="00960477">
        <w:rPr>
          <w:rFonts w:ascii="Cambria" w:hAnsi="Cambria"/>
          <w:sz w:val="18"/>
        </w:rPr>
        <w:t xml:space="preserve"> yang </w:t>
      </w:r>
      <w:proofErr w:type="spellStart"/>
      <w:r w:rsidRPr="00960477">
        <w:rPr>
          <w:rFonts w:ascii="Cambria" w:hAnsi="Cambria"/>
          <w:sz w:val="18"/>
        </w:rPr>
        <w:t>menempel</w:t>
      </w:r>
      <w:proofErr w:type="spellEnd"/>
      <w:r w:rsidRPr="00960477">
        <w:rPr>
          <w:rFonts w:ascii="Cambria" w:hAnsi="Cambria"/>
          <w:sz w:val="18"/>
        </w:rPr>
        <w:t xml:space="preserve"> pada </w:t>
      </w:r>
      <w:proofErr w:type="spellStart"/>
      <w:r w:rsidRPr="00960477">
        <w:rPr>
          <w:rFonts w:ascii="Cambria" w:hAnsi="Cambria"/>
          <w:sz w:val="18"/>
        </w:rPr>
        <w:t>kulit</w:t>
      </w:r>
      <w:proofErr w:type="spellEnd"/>
      <w:r w:rsidRPr="00960477">
        <w:rPr>
          <w:rFonts w:ascii="Cambria" w:hAnsi="Cambria"/>
          <w:sz w:val="18"/>
        </w:rPr>
        <w:t xml:space="preserve"> yang </w:t>
      </w:r>
      <w:proofErr w:type="spellStart"/>
      <w:r w:rsidRPr="00960477">
        <w:rPr>
          <w:rFonts w:ascii="Cambria" w:hAnsi="Cambria"/>
          <w:sz w:val="18"/>
        </w:rPr>
        <w:t>akan</w:t>
      </w:r>
      <w:proofErr w:type="spellEnd"/>
      <w:r w:rsidRPr="00960477">
        <w:rPr>
          <w:rFonts w:ascii="Cambria" w:hAnsi="Cambria"/>
          <w:sz w:val="18"/>
        </w:rPr>
        <w:t xml:space="preserve"> </w:t>
      </w:r>
      <w:proofErr w:type="spellStart"/>
      <w:r w:rsidRPr="00960477">
        <w:rPr>
          <w:rFonts w:ascii="Cambria" w:hAnsi="Cambria"/>
          <w:sz w:val="18"/>
        </w:rPr>
        <w:t>dibersihkan</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 xml:space="preserve"> oleh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berasal</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penambahan</w:t>
      </w:r>
      <w:proofErr w:type="spellEnd"/>
      <w:r w:rsidRPr="00960477">
        <w:rPr>
          <w:rFonts w:ascii="Cambria" w:hAnsi="Cambria"/>
          <w:sz w:val="18"/>
        </w:rPr>
        <w:t xml:space="preserve"> </w:t>
      </w:r>
      <w:proofErr w:type="spellStart"/>
      <w:r w:rsidRPr="00960477">
        <w:rPr>
          <w:rFonts w:ascii="Cambria" w:hAnsi="Cambria"/>
          <w:sz w:val="18"/>
        </w:rPr>
        <w:t>agen</w:t>
      </w:r>
      <w:proofErr w:type="spellEnd"/>
      <w:r w:rsidRPr="00960477">
        <w:rPr>
          <w:rFonts w:ascii="Cambria" w:hAnsi="Cambria"/>
          <w:sz w:val="18"/>
        </w:rPr>
        <w:t xml:space="preserve"> </w:t>
      </w:r>
      <w:proofErr w:type="spellStart"/>
      <w:r w:rsidRPr="00960477">
        <w:rPr>
          <w:rFonts w:ascii="Cambria" w:hAnsi="Cambria"/>
          <w:sz w:val="18"/>
        </w:rPr>
        <w:t>berbusa</w:t>
      </w:r>
      <w:proofErr w:type="spellEnd"/>
      <w:r w:rsidRPr="00960477">
        <w:rPr>
          <w:rFonts w:ascii="Cambria" w:hAnsi="Cambria"/>
          <w:sz w:val="18"/>
        </w:rPr>
        <w:t xml:space="preserve">, </w:t>
      </w:r>
      <w:proofErr w:type="spellStart"/>
      <w:r w:rsidRPr="00960477">
        <w:rPr>
          <w:rFonts w:ascii="Cambria" w:hAnsi="Cambria"/>
          <w:sz w:val="18"/>
        </w:rPr>
        <w:t>yaitu</w:t>
      </w:r>
      <w:proofErr w:type="spellEnd"/>
      <w:r w:rsidRPr="00960477">
        <w:rPr>
          <w:rFonts w:ascii="Cambria" w:hAnsi="Cambria"/>
          <w:sz w:val="18"/>
        </w:rPr>
        <w:t xml:space="preserve"> cocamide-DEA. </w:t>
      </w:r>
      <w:proofErr w:type="spellStart"/>
      <w:r w:rsidRPr="00960477">
        <w:rPr>
          <w:rFonts w:ascii="Cambria" w:hAnsi="Cambria"/>
          <w:sz w:val="18"/>
        </w:rPr>
        <w:t>Karakteristik</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diperoleh</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w:t>
      </w:r>
      <w:proofErr w:type="spellStart"/>
      <w:r w:rsidRPr="00960477">
        <w:rPr>
          <w:rFonts w:ascii="Cambria" w:hAnsi="Cambria"/>
          <w:sz w:val="18"/>
        </w:rPr>
        <w:t>hasil</w:t>
      </w:r>
      <w:proofErr w:type="spellEnd"/>
      <w:r w:rsidRPr="00960477">
        <w:rPr>
          <w:rFonts w:ascii="Cambria" w:hAnsi="Cambria"/>
          <w:sz w:val="18"/>
        </w:rPr>
        <w:t xml:space="preserve"> </w:t>
      </w:r>
      <w:proofErr w:type="spellStart"/>
      <w:r w:rsidRPr="00960477">
        <w:rPr>
          <w:rFonts w:ascii="Cambria" w:hAnsi="Cambria"/>
          <w:sz w:val="18"/>
        </w:rPr>
        <w:t>pengukuran</w:t>
      </w:r>
      <w:proofErr w:type="spellEnd"/>
      <w:r w:rsidRPr="00960477">
        <w:rPr>
          <w:rFonts w:ascii="Cambria" w:hAnsi="Cambria"/>
          <w:sz w:val="18"/>
        </w:rPr>
        <w:t xml:space="preserve">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w:t>
      </w:r>
      <w:proofErr w:type="spellStart"/>
      <w:r w:rsidRPr="00960477">
        <w:rPr>
          <w:rFonts w:ascii="Cambria" w:hAnsi="Cambria"/>
          <w:sz w:val="18"/>
        </w:rPr>
        <w:t>selama</w:t>
      </w:r>
      <w:proofErr w:type="spellEnd"/>
      <w:r w:rsidRPr="00960477">
        <w:rPr>
          <w:rFonts w:ascii="Cambria" w:hAnsi="Cambria"/>
          <w:sz w:val="18"/>
        </w:rPr>
        <w:t xml:space="preserve"> 5 </w:t>
      </w:r>
      <w:proofErr w:type="spellStart"/>
      <w:r w:rsidRPr="00960477">
        <w:rPr>
          <w:rFonts w:ascii="Cambria" w:hAnsi="Cambria"/>
          <w:sz w:val="18"/>
        </w:rPr>
        <w:t>menit</w:t>
      </w:r>
      <w:proofErr w:type="spellEnd"/>
      <w:r w:rsidRPr="00960477">
        <w:rPr>
          <w:rFonts w:ascii="Cambria" w:hAnsi="Cambria"/>
          <w:sz w:val="18"/>
        </w:rPr>
        <w:t xml:space="preserve">, </w:t>
      </w:r>
      <w:proofErr w:type="spellStart"/>
      <w:r w:rsidRPr="00960477">
        <w:rPr>
          <w:rFonts w:ascii="Cambria" w:hAnsi="Cambria"/>
          <w:sz w:val="18"/>
        </w:rPr>
        <w:t>mulai</w:t>
      </w:r>
      <w:proofErr w:type="spellEnd"/>
      <w:r w:rsidRPr="00960477">
        <w:rPr>
          <w:rFonts w:ascii="Cambria" w:hAnsi="Cambria"/>
          <w:sz w:val="18"/>
        </w:rPr>
        <w:t xml:space="preserve"> </w:t>
      </w:r>
      <w:proofErr w:type="spellStart"/>
      <w:r w:rsidRPr="00960477">
        <w:rPr>
          <w:rFonts w:ascii="Cambria" w:hAnsi="Cambria"/>
          <w:sz w:val="18"/>
        </w:rPr>
        <w:t>dari</w:t>
      </w:r>
      <w:proofErr w:type="spellEnd"/>
      <w:r w:rsidRPr="00960477">
        <w:rPr>
          <w:rFonts w:ascii="Cambria" w:hAnsi="Cambria"/>
          <w:sz w:val="18"/>
        </w:rPr>
        <w:t xml:space="preserve"> 60-70%.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hasil</w:t>
      </w:r>
      <w:proofErr w:type="spellEnd"/>
      <w:r w:rsidRPr="00960477">
        <w:rPr>
          <w:rFonts w:ascii="Cambria" w:hAnsi="Cambria"/>
          <w:sz w:val="18"/>
        </w:rPr>
        <w:t xml:space="preserve"> uji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 xml:space="preserve"> oleh </w:t>
      </w:r>
      <w:proofErr w:type="spellStart"/>
      <w:r w:rsidRPr="00960477">
        <w:rPr>
          <w:rFonts w:ascii="Cambria" w:hAnsi="Cambria"/>
          <w:sz w:val="18"/>
        </w:rPr>
        <w:t>tiga</w:t>
      </w:r>
      <w:proofErr w:type="spellEnd"/>
      <w:r w:rsidRPr="00960477">
        <w:rPr>
          <w:rFonts w:ascii="Cambria" w:hAnsi="Cambria"/>
          <w:sz w:val="18"/>
        </w:rPr>
        <w:t xml:space="preserve"> </w:t>
      </w:r>
      <w:proofErr w:type="spellStart"/>
      <w:r w:rsidRPr="00960477">
        <w:rPr>
          <w:rFonts w:ascii="Cambria" w:hAnsi="Cambria"/>
          <w:sz w:val="18"/>
        </w:rPr>
        <w:t>variasi</w:t>
      </w:r>
      <w:proofErr w:type="spellEnd"/>
      <w:r w:rsidRPr="00960477">
        <w:rPr>
          <w:rFonts w:ascii="Cambria" w:hAnsi="Cambria"/>
          <w:sz w:val="18"/>
        </w:rPr>
        <w:t xml:space="preserve"> formula, </w:t>
      </w:r>
      <w:proofErr w:type="spellStart"/>
      <w:r w:rsidRPr="00960477">
        <w:rPr>
          <w:rFonts w:ascii="Cambria" w:hAnsi="Cambria"/>
          <w:sz w:val="18"/>
        </w:rPr>
        <w:t>yaitu</w:t>
      </w:r>
      <w:proofErr w:type="spellEnd"/>
      <w:r w:rsidRPr="00960477">
        <w:rPr>
          <w:rFonts w:ascii="Cambria" w:hAnsi="Cambria"/>
          <w:sz w:val="18"/>
        </w:rPr>
        <w:t xml:space="preserve"> pada </w:t>
      </w:r>
      <w:proofErr w:type="spellStart"/>
      <w:r w:rsidRPr="00960477">
        <w:rPr>
          <w:rFonts w:ascii="Cambria" w:hAnsi="Cambria"/>
          <w:sz w:val="18"/>
        </w:rPr>
        <w:t>kisaran</w:t>
      </w:r>
      <w:proofErr w:type="spellEnd"/>
      <w:r w:rsidRPr="00960477">
        <w:rPr>
          <w:rFonts w:ascii="Cambria" w:hAnsi="Cambria"/>
          <w:sz w:val="18"/>
        </w:rPr>
        <w:t xml:space="preserve"> 80-90%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rata-rata </w:t>
      </w:r>
      <w:proofErr w:type="spellStart"/>
      <w:r w:rsidRPr="00960477">
        <w:rPr>
          <w:rFonts w:ascii="Cambria" w:hAnsi="Cambria"/>
          <w:sz w:val="18"/>
        </w:rPr>
        <w:t>selama</w:t>
      </w:r>
      <w:proofErr w:type="spellEnd"/>
      <w:r w:rsidRPr="00960477">
        <w:rPr>
          <w:rFonts w:ascii="Cambria" w:hAnsi="Cambria"/>
          <w:sz w:val="18"/>
        </w:rPr>
        <w:t xml:space="preserve"> 5 </w:t>
      </w:r>
      <w:proofErr w:type="spellStart"/>
      <w:r w:rsidRPr="00960477">
        <w:rPr>
          <w:rFonts w:ascii="Cambria" w:hAnsi="Cambria"/>
          <w:sz w:val="18"/>
        </w:rPr>
        <w:t>menit</w:t>
      </w:r>
      <w:proofErr w:type="spellEnd"/>
      <w:r w:rsidRPr="00960477">
        <w:rPr>
          <w:rFonts w:ascii="Cambria" w:hAnsi="Cambria"/>
          <w:sz w:val="18"/>
        </w:rPr>
        <w:t xml:space="preserve"> yang </w:t>
      </w:r>
      <w:proofErr w:type="spellStart"/>
      <w:r w:rsidRPr="00960477">
        <w:rPr>
          <w:rFonts w:ascii="Cambria" w:hAnsi="Cambria"/>
          <w:sz w:val="18"/>
        </w:rPr>
        <w:t>menunjukkan</w:t>
      </w:r>
      <w:proofErr w:type="spellEnd"/>
      <w:r w:rsidRPr="00960477">
        <w:rPr>
          <w:rFonts w:ascii="Cambria" w:hAnsi="Cambria"/>
          <w:sz w:val="18"/>
        </w:rPr>
        <w:t xml:space="preserve"> </w:t>
      </w:r>
      <w:proofErr w:type="spellStart"/>
      <w:r w:rsidRPr="00960477">
        <w:rPr>
          <w:rFonts w:ascii="Cambria" w:hAnsi="Cambria"/>
          <w:sz w:val="18"/>
        </w:rPr>
        <w:t>kondisi</w:t>
      </w:r>
      <w:proofErr w:type="spellEnd"/>
      <w:r w:rsidRPr="00960477">
        <w:rPr>
          <w:rFonts w:ascii="Cambria" w:hAnsi="Cambria"/>
          <w:sz w:val="18"/>
        </w:rPr>
        <w:t xml:space="preserve"> </w:t>
      </w:r>
      <w:proofErr w:type="spellStart"/>
      <w:r w:rsidRPr="00960477">
        <w:rPr>
          <w:rFonts w:ascii="Cambria" w:hAnsi="Cambria"/>
          <w:sz w:val="18"/>
        </w:rPr>
        <w:t>stabilitas</w:t>
      </w:r>
      <w:proofErr w:type="spellEnd"/>
      <w:r w:rsidRPr="00960477">
        <w:rPr>
          <w:rFonts w:ascii="Cambria" w:hAnsi="Cambria"/>
          <w:sz w:val="18"/>
        </w:rPr>
        <w:t xml:space="preserve"> </w:t>
      </w:r>
      <w:proofErr w:type="spellStart"/>
      <w:r w:rsidRPr="00960477">
        <w:rPr>
          <w:rFonts w:ascii="Cambria" w:hAnsi="Cambria"/>
          <w:sz w:val="18"/>
        </w:rPr>
        <w:t>busa</w:t>
      </w:r>
      <w:proofErr w:type="spellEnd"/>
      <w:r w:rsidRPr="00960477">
        <w:rPr>
          <w:rFonts w:ascii="Cambria" w:hAnsi="Cambria"/>
          <w:sz w:val="18"/>
        </w:rPr>
        <w:t xml:space="preserve"> yang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hasil</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yang </w:t>
      </w:r>
      <w:proofErr w:type="spellStart"/>
      <w:r w:rsidRPr="00960477">
        <w:rPr>
          <w:rFonts w:ascii="Cambria" w:hAnsi="Cambria"/>
          <w:sz w:val="18"/>
        </w:rPr>
        <w:t>dihasilkan</w:t>
      </w:r>
      <w:proofErr w:type="spellEnd"/>
      <w:r w:rsidRPr="00960477">
        <w:rPr>
          <w:rFonts w:ascii="Cambria" w:hAnsi="Cambria"/>
          <w:sz w:val="18"/>
        </w:rPr>
        <w:t>.</w:t>
      </w:r>
    </w:p>
    <w:p w14:paraId="536912D3" w14:textId="77777777" w:rsidR="00960477" w:rsidRPr="00960477" w:rsidRDefault="00960477" w:rsidP="00960477">
      <w:pPr>
        <w:spacing w:before="120" w:after="120"/>
        <w:jc w:val="both"/>
        <w:rPr>
          <w:rFonts w:ascii="Cambria" w:hAnsi="Cambria"/>
          <w:sz w:val="18"/>
        </w:rPr>
      </w:pPr>
      <w:proofErr w:type="spellStart"/>
      <w:r w:rsidRPr="00960477">
        <w:rPr>
          <w:rFonts w:ascii="Cambria" w:hAnsi="Cambria"/>
          <w:sz w:val="18"/>
        </w:rPr>
        <w:t>Pengujian</w:t>
      </w:r>
      <w:proofErr w:type="spellEnd"/>
      <w:r w:rsidRPr="00960477">
        <w:rPr>
          <w:rFonts w:ascii="Cambria" w:hAnsi="Cambria"/>
          <w:sz w:val="18"/>
        </w:rPr>
        <w:t xml:space="preserve"> </w:t>
      </w:r>
      <w:proofErr w:type="spellStart"/>
      <w:r w:rsidRPr="00960477">
        <w:rPr>
          <w:rFonts w:ascii="Cambria" w:hAnsi="Cambria"/>
          <w:sz w:val="18"/>
        </w:rPr>
        <w:t>homogenitas</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padat</w:t>
      </w:r>
      <w:proofErr w:type="spellEnd"/>
      <w:r w:rsidRPr="00960477">
        <w:rPr>
          <w:rFonts w:ascii="Cambria" w:hAnsi="Cambria"/>
          <w:sz w:val="18"/>
        </w:rPr>
        <w:t xml:space="preserve"> </w:t>
      </w:r>
      <w:proofErr w:type="spellStart"/>
      <w:r w:rsidRPr="00960477">
        <w:rPr>
          <w:rFonts w:ascii="Cambria" w:hAnsi="Cambria"/>
          <w:sz w:val="18"/>
        </w:rPr>
        <w:t>transparan</w:t>
      </w:r>
      <w:proofErr w:type="spellEnd"/>
      <w:r w:rsidRPr="00960477">
        <w:rPr>
          <w:rFonts w:ascii="Cambria" w:hAnsi="Cambria"/>
          <w:sz w:val="18"/>
        </w:rPr>
        <w:t xml:space="preserve"> </w:t>
      </w:r>
      <w:proofErr w:type="spellStart"/>
      <w:r w:rsidRPr="00960477">
        <w:rPr>
          <w:rFonts w:ascii="Cambria" w:hAnsi="Cambria"/>
          <w:sz w:val="18"/>
        </w:rPr>
        <w:t>diperoleh</w:t>
      </w:r>
      <w:proofErr w:type="spellEnd"/>
      <w:r w:rsidRPr="00960477">
        <w:rPr>
          <w:rFonts w:ascii="Cambria" w:hAnsi="Cambria"/>
          <w:sz w:val="18"/>
        </w:rPr>
        <w:t xml:space="preserve"> </w:t>
      </w:r>
      <w:proofErr w:type="spellStart"/>
      <w:r w:rsidRPr="00960477">
        <w:rPr>
          <w:rFonts w:ascii="Cambria" w:hAnsi="Cambria"/>
          <w:sz w:val="18"/>
        </w:rPr>
        <w:t>hasil</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tiga</w:t>
      </w:r>
      <w:proofErr w:type="spellEnd"/>
      <w:r w:rsidRPr="00960477">
        <w:rPr>
          <w:rFonts w:ascii="Cambria" w:hAnsi="Cambria"/>
          <w:sz w:val="18"/>
        </w:rPr>
        <w:t xml:space="preserve"> </w:t>
      </w:r>
      <w:proofErr w:type="spellStart"/>
      <w:r w:rsidRPr="00960477">
        <w:rPr>
          <w:rFonts w:ascii="Cambria" w:hAnsi="Cambria"/>
          <w:sz w:val="18"/>
        </w:rPr>
        <w:t>variasi</w:t>
      </w:r>
      <w:proofErr w:type="spellEnd"/>
      <w:r w:rsidRPr="00960477">
        <w:rPr>
          <w:rFonts w:ascii="Cambria" w:hAnsi="Cambria"/>
          <w:sz w:val="18"/>
        </w:rPr>
        <w:t xml:space="preserve"> formula pada </w:t>
      </w:r>
      <w:proofErr w:type="spellStart"/>
      <w:r w:rsidRPr="00960477">
        <w:rPr>
          <w:rFonts w:ascii="Cambria" w:hAnsi="Cambria"/>
          <w:sz w:val="18"/>
        </w:rPr>
        <w:t>setiap</w:t>
      </w:r>
      <w:proofErr w:type="spellEnd"/>
      <w:r w:rsidRPr="00960477">
        <w:rPr>
          <w:rFonts w:ascii="Cambria" w:hAnsi="Cambria"/>
          <w:sz w:val="18"/>
        </w:rPr>
        <w:t xml:space="preserve"> </w:t>
      </w:r>
      <w:proofErr w:type="spellStart"/>
      <w:r w:rsidRPr="00960477">
        <w:rPr>
          <w:rFonts w:ascii="Cambria" w:hAnsi="Cambria"/>
          <w:sz w:val="18"/>
        </w:rPr>
        <w:t>replikasi</w:t>
      </w:r>
      <w:proofErr w:type="spellEnd"/>
      <w:r w:rsidRPr="00960477">
        <w:rPr>
          <w:rFonts w:ascii="Cambria" w:hAnsi="Cambria"/>
          <w:sz w:val="18"/>
        </w:rPr>
        <w:t xml:space="preserve"> </w:t>
      </w:r>
      <w:proofErr w:type="spellStart"/>
      <w:r w:rsidRPr="00960477">
        <w:rPr>
          <w:rFonts w:ascii="Cambria" w:hAnsi="Cambria"/>
          <w:sz w:val="18"/>
        </w:rPr>
        <w:t>adalah</w:t>
      </w:r>
      <w:proofErr w:type="spellEnd"/>
      <w:r w:rsidRPr="00960477">
        <w:rPr>
          <w:rFonts w:ascii="Cambria" w:hAnsi="Cambria"/>
          <w:sz w:val="18"/>
        </w:rPr>
        <w:t xml:space="preserve"> </w:t>
      </w:r>
      <w:proofErr w:type="spellStart"/>
      <w:r w:rsidRPr="00960477">
        <w:rPr>
          <w:rFonts w:ascii="Cambria" w:hAnsi="Cambria"/>
          <w:sz w:val="18"/>
        </w:rPr>
        <w:t>semuanya</w:t>
      </w:r>
      <w:proofErr w:type="spellEnd"/>
      <w:r w:rsidRPr="00960477">
        <w:rPr>
          <w:rFonts w:ascii="Cambria" w:hAnsi="Cambria"/>
          <w:sz w:val="18"/>
        </w:rPr>
        <w:t xml:space="preserve"> </w:t>
      </w:r>
      <w:proofErr w:type="spellStart"/>
      <w:r w:rsidRPr="00960477">
        <w:rPr>
          <w:rFonts w:ascii="Cambria" w:hAnsi="Cambria"/>
          <w:sz w:val="18"/>
        </w:rPr>
        <w:t>homogen</w:t>
      </w:r>
      <w:proofErr w:type="spellEnd"/>
      <w:r w:rsidRPr="00960477">
        <w:rPr>
          <w:rFonts w:ascii="Cambria" w:hAnsi="Cambria"/>
          <w:sz w:val="18"/>
        </w:rPr>
        <w:t xml:space="preserve">. </w:t>
      </w:r>
      <w:proofErr w:type="spellStart"/>
      <w:r w:rsidRPr="00960477">
        <w:rPr>
          <w:rFonts w:ascii="Cambria" w:hAnsi="Cambria"/>
          <w:sz w:val="18"/>
        </w:rPr>
        <w:t>Homegenitas</w:t>
      </w:r>
      <w:proofErr w:type="spellEnd"/>
      <w:r w:rsidRPr="00960477">
        <w:rPr>
          <w:rFonts w:ascii="Cambria" w:hAnsi="Cambria"/>
          <w:sz w:val="18"/>
        </w:rPr>
        <w:t xml:space="preserve"> </w:t>
      </w:r>
      <w:proofErr w:type="spellStart"/>
      <w:r w:rsidRPr="00960477">
        <w:rPr>
          <w:rFonts w:ascii="Cambria" w:hAnsi="Cambria"/>
          <w:sz w:val="18"/>
        </w:rPr>
        <w:t>ini</w:t>
      </w:r>
      <w:proofErr w:type="spellEnd"/>
      <w:r w:rsidRPr="00960477">
        <w:rPr>
          <w:rFonts w:ascii="Cambria" w:hAnsi="Cambria"/>
          <w:sz w:val="18"/>
        </w:rPr>
        <w:t xml:space="preserve"> </w:t>
      </w:r>
      <w:proofErr w:type="spellStart"/>
      <w:r w:rsidRPr="00960477">
        <w:rPr>
          <w:rFonts w:ascii="Cambria" w:hAnsi="Cambria"/>
          <w:sz w:val="18"/>
        </w:rPr>
        <w:t>dapat</w:t>
      </w:r>
      <w:proofErr w:type="spellEnd"/>
      <w:r w:rsidRPr="00960477">
        <w:rPr>
          <w:rFonts w:ascii="Cambria" w:hAnsi="Cambria"/>
          <w:sz w:val="18"/>
        </w:rPr>
        <w:t xml:space="preserve"> </w:t>
      </w:r>
      <w:proofErr w:type="spellStart"/>
      <w:r w:rsidRPr="00960477">
        <w:rPr>
          <w:rFonts w:ascii="Cambria" w:hAnsi="Cambria"/>
          <w:sz w:val="18"/>
        </w:rPr>
        <w:t>terbentuk</w:t>
      </w:r>
      <w:proofErr w:type="spellEnd"/>
      <w:r w:rsidRPr="00960477">
        <w:rPr>
          <w:rFonts w:ascii="Cambria" w:hAnsi="Cambria"/>
          <w:sz w:val="18"/>
        </w:rPr>
        <w:t xml:space="preserve"> </w:t>
      </w:r>
      <w:proofErr w:type="spellStart"/>
      <w:r w:rsidRPr="00960477">
        <w:rPr>
          <w:rFonts w:ascii="Cambria" w:hAnsi="Cambria"/>
          <w:sz w:val="18"/>
        </w:rPr>
        <w:t>karena</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proses </w:t>
      </w:r>
      <w:proofErr w:type="spellStart"/>
      <w:r w:rsidRPr="00960477">
        <w:rPr>
          <w:rFonts w:ascii="Cambria" w:hAnsi="Cambria"/>
          <w:sz w:val="18"/>
        </w:rPr>
        <w:t>pembuatan</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dilakukan</w:t>
      </w:r>
      <w:proofErr w:type="spellEnd"/>
      <w:r w:rsidRPr="00960477">
        <w:rPr>
          <w:rFonts w:ascii="Cambria" w:hAnsi="Cambria"/>
          <w:sz w:val="18"/>
        </w:rPr>
        <w:t xml:space="preserve"> </w:t>
      </w:r>
      <w:proofErr w:type="spellStart"/>
      <w:r w:rsidRPr="00960477">
        <w:rPr>
          <w:rFonts w:ascii="Cambria" w:hAnsi="Cambria"/>
          <w:sz w:val="18"/>
        </w:rPr>
        <w:t>pengadukan</w:t>
      </w:r>
      <w:proofErr w:type="spellEnd"/>
      <w:r w:rsidRPr="00960477">
        <w:rPr>
          <w:rFonts w:ascii="Cambria" w:hAnsi="Cambria"/>
          <w:sz w:val="18"/>
        </w:rPr>
        <w:t xml:space="preserve"> </w:t>
      </w:r>
      <w:proofErr w:type="spellStart"/>
      <w:r w:rsidRPr="00960477">
        <w:rPr>
          <w:rFonts w:ascii="Cambria" w:hAnsi="Cambria"/>
          <w:sz w:val="18"/>
        </w:rPr>
        <w:t>terus-menerus</w:t>
      </w:r>
      <w:proofErr w:type="spellEnd"/>
      <w:r w:rsidRPr="00960477">
        <w:rPr>
          <w:rFonts w:ascii="Cambria" w:hAnsi="Cambria"/>
          <w:sz w:val="18"/>
        </w:rPr>
        <w:t xml:space="preserve"> </w:t>
      </w:r>
      <w:proofErr w:type="spellStart"/>
      <w:r w:rsidRPr="00960477">
        <w:rPr>
          <w:rFonts w:ascii="Cambria" w:hAnsi="Cambria"/>
          <w:sz w:val="18"/>
        </w:rPr>
        <w:t>menggunakan</w:t>
      </w:r>
      <w:proofErr w:type="spellEnd"/>
      <w:r w:rsidRPr="00960477">
        <w:rPr>
          <w:rFonts w:ascii="Cambria" w:hAnsi="Cambria"/>
          <w:sz w:val="18"/>
        </w:rPr>
        <w:t xml:space="preserve"> magnetic </w:t>
      </w:r>
      <w:proofErr w:type="spellStart"/>
      <w:r w:rsidRPr="00960477">
        <w:rPr>
          <w:rFonts w:ascii="Cambria" w:hAnsi="Cambria"/>
          <w:sz w:val="18"/>
        </w:rPr>
        <w:t>stearer</w:t>
      </w:r>
      <w:proofErr w:type="spellEnd"/>
      <w:r w:rsidRPr="00960477">
        <w:rPr>
          <w:rFonts w:ascii="Cambria" w:hAnsi="Cambria"/>
          <w:sz w:val="18"/>
        </w:rPr>
        <w:t xml:space="preserve">. Uji </w:t>
      </w:r>
      <w:proofErr w:type="spellStart"/>
      <w:r w:rsidRPr="00960477">
        <w:rPr>
          <w:rFonts w:ascii="Cambria" w:hAnsi="Cambria"/>
          <w:sz w:val="18"/>
        </w:rPr>
        <w:t>homogenitas</w:t>
      </w:r>
      <w:proofErr w:type="spellEnd"/>
      <w:r w:rsidRPr="00960477">
        <w:rPr>
          <w:rFonts w:ascii="Cambria" w:hAnsi="Cambria"/>
          <w:sz w:val="18"/>
        </w:rPr>
        <w:t xml:space="preserve"> </w:t>
      </w:r>
      <w:proofErr w:type="spellStart"/>
      <w:r w:rsidRPr="00960477">
        <w:rPr>
          <w:rFonts w:ascii="Cambria" w:hAnsi="Cambria"/>
          <w:sz w:val="18"/>
        </w:rPr>
        <w:t>dilakukan</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melihat</w:t>
      </w:r>
      <w:proofErr w:type="spellEnd"/>
      <w:r w:rsidRPr="00960477">
        <w:rPr>
          <w:rFonts w:ascii="Cambria" w:hAnsi="Cambria"/>
          <w:sz w:val="18"/>
        </w:rPr>
        <w:t xml:space="preserve"> </w:t>
      </w:r>
      <w:proofErr w:type="spellStart"/>
      <w:r w:rsidRPr="00960477">
        <w:rPr>
          <w:rFonts w:ascii="Cambria" w:hAnsi="Cambria"/>
          <w:sz w:val="18"/>
        </w:rPr>
        <w:t>seberapa</w:t>
      </w:r>
      <w:proofErr w:type="spellEnd"/>
      <w:r w:rsidRPr="00960477">
        <w:rPr>
          <w:rFonts w:ascii="Cambria" w:hAnsi="Cambria"/>
          <w:sz w:val="18"/>
        </w:rPr>
        <w:t xml:space="preserve">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campuran</w:t>
      </w:r>
      <w:proofErr w:type="spellEnd"/>
      <w:r w:rsidRPr="00960477">
        <w:rPr>
          <w:rFonts w:ascii="Cambria" w:hAnsi="Cambria"/>
          <w:sz w:val="18"/>
        </w:rPr>
        <w:t xml:space="preserve"> </w:t>
      </w:r>
      <w:proofErr w:type="spellStart"/>
      <w:r w:rsidRPr="00960477">
        <w:rPr>
          <w:rFonts w:ascii="Cambria" w:hAnsi="Cambria"/>
          <w:sz w:val="18"/>
        </w:rPr>
        <w:t>bahan</w:t>
      </w:r>
      <w:proofErr w:type="spellEnd"/>
      <w:r w:rsidRPr="00960477">
        <w:rPr>
          <w:rFonts w:ascii="Cambria" w:hAnsi="Cambria"/>
          <w:sz w:val="18"/>
        </w:rPr>
        <w:t xml:space="preserve"> yang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baik</w:t>
      </w:r>
      <w:proofErr w:type="spellEnd"/>
      <w:r w:rsidRPr="00960477">
        <w:rPr>
          <w:rFonts w:ascii="Cambria" w:hAnsi="Cambria"/>
          <w:sz w:val="18"/>
        </w:rPr>
        <w:t xml:space="preserve"> </w:t>
      </w:r>
      <w:proofErr w:type="spellStart"/>
      <w:r w:rsidRPr="00960477">
        <w:rPr>
          <w:rFonts w:ascii="Cambria" w:hAnsi="Cambria"/>
          <w:sz w:val="18"/>
        </w:rPr>
        <w:t>sebagai</w:t>
      </w:r>
      <w:proofErr w:type="spellEnd"/>
      <w:r w:rsidRPr="00960477">
        <w:rPr>
          <w:rFonts w:ascii="Cambria" w:hAnsi="Cambria"/>
          <w:sz w:val="18"/>
        </w:rPr>
        <w:t xml:space="preserve"> </w:t>
      </w:r>
      <w:proofErr w:type="spellStart"/>
      <w:r w:rsidRPr="00960477">
        <w:rPr>
          <w:rFonts w:ascii="Cambria" w:hAnsi="Cambria"/>
          <w:sz w:val="18"/>
        </w:rPr>
        <w:t>bahan</w:t>
      </w:r>
      <w:proofErr w:type="spellEnd"/>
      <w:r w:rsidRPr="00960477">
        <w:rPr>
          <w:rFonts w:ascii="Cambria" w:hAnsi="Cambria"/>
          <w:sz w:val="18"/>
        </w:rPr>
        <w:t xml:space="preserve"> </w:t>
      </w:r>
      <w:proofErr w:type="spellStart"/>
      <w:r w:rsidRPr="00960477">
        <w:rPr>
          <w:rFonts w:ascii="Cambria" w:hAnsi="Cambria"/>
          <w:sz w:val="18"/>
        </w:rPr>
        <w:t>aktif</w:t>
      </w:r>
      <w:proofErr w:type="spellEnd"/>
      <w:r w:rsidRPr="00960477">
        <w:rPr>
          <w:rFonts w:ascii="Cambria" w:hAnsi="Cambria"/>
          <w:sz w:val="18"/>
        </w:rPr>
        <w:t xml:space="preserve"> </w:t>
      </w:r>
      <w:proofErr w:type="spellStart"/>
      <w:r w:rsidRPr="00960477">
        <w:rPr>
          <w:rFonts w:ascii="Cambria" w:hAnsi="Cambria"/>
          <w:sz w:val="18"/>
        </w:rPr>
        <w:t>atau</w:t>
      </w:r>
      <w:proofErr w:type="spellEnd"/>
      <w:r w:rsidRPr="00960477">
        <w:rPr>
          <w:rFonts w:ascii="Cambria" w:hAnsi="Cambria"/>
          <w:sz w:val="18"/>
        </w:rPr>
        <w:t xml:space="preserve"> </w:t>
      </w:r>
      <w:proofErr w:type="spellStart"/>
      <w:r w:rsidRPr="00960477">
        <w:rPr>
          <w:rFonts w:ascii="Cambria" w:hAnsi="Cambria"/>
          <w:sz w:val="18"/>
        </w:rPr>
        <w:t>agen</w:t>
      </w:r>
      <w:proofErr w:type="spellEnd"/>
      <w:r w:rsidRPr="00960477">
        <w:rPr>
          <w:rFonts w:ascii="Cambria" w:hAnsi="Cambria"/>
          <w:sz w:val="18"/>
        </w:rPr>
        <w:t xml:space="preserve"> </w:t>
      </w:r>
      <w:proofErr w:type="spellStart"/>
      <w:r w:rsidRPr="00960477">
        <w:rPr>
          <w:rFonts w:ascii="Cambria" w:hAnsi="Cambria"/>
          <w:sz w:val="18"/>
        </w:rPr>
        <w:t>penambah</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Bentuknya</w:t>
      </w:r>
      <w:proofErr w:type="spellEnd"/>
      <w:r w:rsidRPr="00960477">
        <w:rPr>
          <w:rFonts w:ascii="Cambria" w:hAnsi="Cambria"/>
          <w:sz w:val="18"/>
        </w:rPr>
        <w:t xml:space="preserve"> yang </w:t>
      </w:r>
      <w:proofErr w:type="spellStart"/>
      <w:r w:rsidRPr="00960477">
        <w:rPr>
          <w:rFonts w:ascii="Cambria" w:hAnsi="Cambria"/>
          <w:sz w:val="18"/>
        </w:rPr>
        <w:t>homogen</w:t>
      </w:r>
      <w:proofErr w:type="spellEnd"/>
      <w:r w:rsidRPr="00960477">
        <w:rPr>
          <w:rFonts w:ascii="Cambria" w:hAnsi="Cambria"/>
          <w:sz w:val="18"/>
        </w:rPr>
        <w:t xml:space="preserve"> </w:t>
      </w:r>
      <w:proofErr w:type="spellStart"/>
      <w:r w:rsidRPr="00960477">
        <w:rPr>
          <w:rFonts w:ascii="Cambria" w:hAnsi="Cambria"/>
          <w:sz w:val="18"/>
        </w:rPr>
        <w:t>ditandai</w:t>
      </w:r>
      <w:proofErr w:type="spellEnd"/>
      <w:r w:rsidRPr="00960477">
        <w:rPr>
          <w:rFonts w:ascii="Cambria" w:hAnsi="Cambria"/>
          <w:sz w:val="18"/>
        </w:rPr>
        <w:t xml:space="preserve"> </w:t>
      </w:r>
      <w:proofErr w:type="spellStart"/>
      <w:r w:rsidRPr="00960477">
        <w:rPr>
          <w:rFonts w:ascii="Cambria" w:hAnsi="Cambria"/>
          <w:sz w:val="18"/>
        </w:rPr>
        <w:t>dengan</w:t>
      </w:r>
      <w:proofErr w:type="spellEnd"/>
      <w:r w:rsidRPr="00960477">
        <w:rPr>
          <w:rFonts w:ascii="Cambria" w:hAnsi="Cambria"/>
          <w:sz w:val="18"/>
        </w:rPr>
        <w:t xml:space="preserve"> </w:t>
      </w:r>
      <w:proofErr w:type="spellStart"/>
      <w:r w:rsidRPr="00960477">
        <w:rPr>
          <w:rFonts w:ascii="Cambria" w:hAnsi="Cambria"/>
          <w:sz w:val="18"/>
        </w:rPr>
        <w:t>tidak</w:t>
      </w:r>
      <w:proofErr w:type="spellEnd"/>
      <w:r w:rsidRPr="00960477">
        <w:rPr>
          <w:rFonts w:ascii="Cambria" w:hAnsi="Cambria"/>
          <w:sz w:val="18"/>
        </w:rPr>
        <w:t xml:space="preserve"> </w:t>
      </w:r>
      <w:proofErr w:type="spellStart"/>
      <w:r w:rsidRPr="00960477">
        <w:rPr>
          <w:rFonts w:ascii="Cambria" w:hAnsi="Cambria"/>
          <w:sz w:val="18"/>
        </w:rPr>
        <w:t>ada</w:t>
      </w:r>
      <w:proofErr w:type="spellEnd"/>
      <w:r w:rsidRPr="00960477">
        <w:rPr>
          <w:rFonts w:ascii="Cambria" w:hAnsi="Cambria"/>
          <w:sz w:val="18"/>
        </w:rPr>
        <w:t xml:space="preserve"> </w:t>
      </w:r>
      <w:proofErr w:type="spellStart"/>
      <w:r w:rsidRPr="00960477">
        <w:rPr>
          <w:rFonts w:ascii="Cambria" w:hAnsi="Cambria"/>
          <w:sz w:val="18"/>
        </w:rPr>
        <w:t>butiran</w:t>
      </w:r>
      <w:proofErr w:type="spellEnd"/>
      <w:r w:rsidRPr="00960477">
        <w:rPr>
          <w:rFonts w:ascii="Cambria" w:hAnsi="Cambria"/>
          <w:sz w:val="18"/>
        </w:rPr>
        <w:t xml:space="preserve"> </w:t>
      </w:r>
      <w:proofErr w:type="spellStart"/>
      <w:r w:rsidRPr="00960477">
        <w:rPr>
          <w:rFonts w:ascii="Cambria" w:hAnsi="Cambria"/>
          <w:sz w:val="18"/>
        </w:rPr>
        <w:t>kasar</w:t>
      </w:r>
      <w:proofErr w:type="spellEnd"/>
      <w:r w:rsidRPr="00960477">
        <w:rPr>
          <w:rFonts w:ascii="Cambria" w:hAnsi="Cambria"/>
          <w:sz w:val="18"/>
        </w:rPr>
        <w:t xml:space="preserve"> </w:t>
      </w:r>
      <w:proofErr w:type="spellStart"/>
      <w:r w:rsidRPr="00960477">
        <w:rPr>
          <w:rFonts w:ascii="Cambria" w:hAnsi="Cambria"/>
          <w:sz w:val="18"/>
        </w:rPr>
        <w:t>dalam</w:t>
      </w:r>
      <w:proofErr w:type="spellEnd"/>
      <w:r w:rsidRPr="00960477">
        <w:rPr>
          <w:rFonts w:ascii="Cambria" w:hAnsi="Cambria"/>
          <w:sz w:val="18"/>
        </w:rPr>
        <w:t xml:space="preserve"> </w:t>
      </w:r>
      <w:proofErr w:type="spellStart"/>
      <w:r w:rsidRPr="00960477">
        <w:rPr>
          <w:rFonts w:ascii="Cambria" w:hAnsi="Cambria"/>
          <w:sz w:val="18"/>
        </w:rPr>
        <w:t>sediaan</w:t>
      </w:r>
      <w:proofErr w:type="spellEnd"/>
      <w:r w:rsidRPr="00960477">
        <w:rPr>
          <w:rFonts w:ascii="Cambria" w:hAnsi="Cambria"/>
          <w:sz w:val="18"/>
        </w:rPr>
        <w:t xml:space="preserve"> </w:t>
      </w:r>
      <w:proofErr w:type="spellStart"/>
      <w:r w:rsidRPr="00960477">
        <w:rPr>
          <w:rFonts w:ascii="Cambria" w:hAnsi="Cambria"/>
          <w:sz w:val="18"/>
        </w:rPr>
        <w:t>karena</w:t>
      </w:r>
      <w:proofErr w:type="spellEnd"/>
      <w:r w:rsidRPr="00960477">
        <w:rPr>
          <w:rFonts w:ascii="Cambria" w:hAnsi="Cambria"/>
          <w:sz w:val="18"/>
        </w:rPr>
        <w:t xml:space="preserve"> pada proses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membuat</w:t>
      </w:r>
      <w:proofErr w:type="spellEnd"/>
      <w:r w:rsidRPr="00960477">
        <w:rPr>
          <w:rFonts w:ascii="Cambria" w:hAnsi="Cambria"/>
          <w:sz w:val="18"/>
        </w:rPr>
        <w:t xml:space="preserve"> </w:t>
      </w:r>
      <w:proofErr w:type="spellStart"/>
      <w:r w:rsidRPr="00960477">
        <w:rPr>
          <w:rFonts w:ascii="Cambria" w:hAnsi="Cambria"/>
          <w:sz w:val="18"/>
        </w:rPr>
        <w:t>sabun</w:t>
      </w:r>
      <w:proofErr w:type="spellEnd"/>
      <w:r w:rsidRPr="00960477">
        <w:rPr>
          <w:rFonts w:ascii="Cambria" w:hAnsi="Cambria"/>
          <w:sz w:val="18"/>
        </w:rPr>
        <w:t xml:space="preserve"> </w:t>
      </w:r>
      <w:proofErr w:type="spellStart"/>
      <w:r w:rsidRPr="00960477">
        <w:rPr>
          <w:rFonts w:ascii="Cambria" w:hAnsi="Cambria"/>
          <w:sz w:val="18"/>
        </w:rPr>
        <w:t>digunakan</w:t>
      </w:r>
      <w:proofErr w:type="spellEnd"/>
      <w:r w:rsidRPr="00960477">
        <w:rPr>
          <w:rFonts w:ascii="Cambria" w:hAnsi="Cambria"/>
          <w:sz w:val="18"/>
        </w:rPr>
        <w:t xml:space="preserve"> </w:t>
      </w:r>
      <w:proofErr w:type="spellStart"/>
      <w:r w:rsidRPr="00960477">
        <w:rPr>
          <w:rFonts w:ascii="Cambria" w:hAnsi="Cambria"/>
          <w:sz w:val="18"/>
        </w:rPr>
        <w:t>magnetik</w:t>
      </w:r>
      <w:proofErr w:type="spellEnd"/>
      <w:r w:rsidRPr="00960477">
        <w:rPr>
          <w:rFonts w:ascii="Cambria" w:hAnsi="Cambria"/>
          <w:sz w:val="18"/>
        </w:rPr>
        <w:t xml:space="preserve"> </w:t>
      </w:r>
      <w:proofErr w:type="spellStart"/>
      <w:r w:rsidRPr="00960477">
        <w:rPr>
          <w:rFonts w:ascii="Cambria" w:hAnsi="Cambria"/>
          <w:sz w:val="18"/>
        </w:rPr>
        <w:t>stirer</w:t>
      </w:r>
      <w:proofErr w:type="spellEnd"/>
      <w:r w:rsidRPr="00960477">
        <w:rPr>
          <w:rFonts w:ascii="Cambria" w:hAnsi="Cambria"/>
          <w:sz w:val="18"/>
        </w:rPr>
        <w:t xml:space="preserve"> </w:t>
      </w:r>
      <w:proofErr w:type="spellStart"/>
      <w:r w:rsidRPr="00960477">
        <w:rPr>
          <w:rFonts w:ascii="Cambria" w:hAnsi="Cambria"/>
          <w:sz w:val="18"/>
        </w:rPr>
        <w:t>untuk</w:t>
      </w:r>
      <w:proofErr w:type="spellEnd"/>
      <w:r w:rsidRPr="00960477">
        <w:rPr>
          <w:rFonts w:ascii="Cambria" w:hAnsi="Cambria"/>
          <w:sz w:val="18"/>
        </w:rPr>
        <w:t xml:space="preserve"> </w:t>
      </w:r>
      <w:proofErr w:type="spellStart"/>
      <w:r w:rsidRPr="00960477">
        <w:rPr>
          <w:rFonts w:ascii="Cambria" w:hAnsi="Cambria"/>
          <w:sz w:val="18"/>
        </w:rPr>
        <w:t>mengaduk</w:t>
      </w:r>
      <w:proofErr w:type="spellEnd"/>
      <w:r w:rsidRPr="00960477">
        <w:rPr>
          <w:rFonts w:ascii="Cambria" w:hAnsi="Cambria"/>
          <w:sz w:val="18"/>
        </w:rPr>
        <w:t xml:space="preserve"> </w:t>
      </w:r>
      <w:proofErr w:type="spellStart"/>
      <w:r w:rsidRPr="00960477">
        <w:rPr>
          <w:rFonts w:ascii="Cambria" w:hAnsi="Cambria"/>
          <w:sz w:val="18"/>
        </w:rPr>
        <w:t>campuran</w:t>
      </w:r>
      <w:proofErr w:type="spellEnd"/>
      <w:r w:rsidRPr="00960477">
        <w:rPr>
          <w:rFonts w:ascii="Cambria" w:hAnsi="Cambria"/>
          <w:sz w:val="18"/>
        </w:rPr>
        <w:t xml:space="preserve"> </w:t>
      </w:r>
      <w:proofErr w:type="spellStart"/>
      <w:r w:rsidRPr="00960477">
        <w:rPr>
          <w:rFonts w:ascii="Cambria" w:hAnsi="Cambria"/>
          <w:sz w:val="18"/>
        </w:rPr>
        <w:t>terus-menerus</w:t>
      </w:r>
      <w:proofErr w:type="spellEnd"/>
      <w:r w:rsidRPr="00960477">
        <w:rPr>
          <w:rFonts w:ascii="Cambria" w:hAnsi="Cambria"/>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9268E5" w:rsidRPr="005079D9" w14:paraId="35505415" w14:textId="77777777" w:rsidTr="001A3123">
        <w:tc>
          <w:tcPr>
            <w:tcW w:w="4700" w:type="dxa"/>
            <w:shd w:val="clear" w:color="auto" w:fill="D9D9D9" w:themeFill="background1" w:themeFillShade="D9"/>
            <w:hideMark/>
          </w:tcPr>
          <w:tbl>
            <w:tblPr>
              <w:tblW w:w="0" w:type="auto"/>
              <w:shd w:val="clear" w:color="auto" w:fill="FFFFFF" w:themeFill="background1"/>
              <w:tblLook w:val="04A0" w:firstRow="1" w:lastRow="0" w:firstColumn="1" w:lastColumn="0" w:noHBand="0" w:noVBand="1"/>
            </w:tblPr>
            <w:tblGrid>
              <w:gridCol w:w="992"/>
              <w:gridCol w:w="1111"/>
              <w:gridCol w:w="1217"/>
              <w:gridCol w:w="1164"/>
            </w:tblGrid>
            <w:tr w:rsidR="009268E5" w:rsidRPr="008973B8" w14:paraId="1C416112" w14:textId="77777777" w:rsidTr="001A3123">
              <w:trPr>
                <w:trHeight w:val="263"/>
              </w:trPr>
              <w:tc>
                <w:tcPr>
                  <w:tcW w:w="992" w:type="dxa"/>
                  <w:vMerge w:val="restart"/>
                  <w:tcBorders>
                    <w:top w:val="single" w:sz="4" w:space="0" w:color="auto"/>
                  </w:tcBorders>
                  <w:shd w:val="clear" w:color="auto" w:fill="FFFFFF" w:themeFill="background1"/>
                  <w:vAlign w:val="center"/>
                </w:tcPr>
                <w:p w14:paraId="6EE9D0AC" w14:textId="77777777" w:rsidR="009268E5" w:rsidRPr="008973B8" w:rsidRDefault="009268E5" w:rsidP="001A3123">
                  <w:pPr>
                    <w:ind w:right="-72"/>
                    <w:jc w:val="center"/>
                    <w:rPr>
                      <w:rFonts w:asciiTheme="minorHAnsi" w:hAnsiTheme="minorHAnsi" w:cstheme="minorHAnsi"/>
                      <w:b/>
                      <w:bCs/>
                      <w:noProof/>
                      <w:sz w:val="14"/>
                      <w:szCs w:val="14"/>
                    </w:rPr>
                  </w:pPr>
                  <w:r w:rsidRPr="008973B8">
                    <w:rPr>
                      <w:rFonts w:asciiTheme="minorHAnsi" w:hAnsiTheme="minorHAnsi" w:cstheme="minorHAnsi"/>
                      <w:b/>
                      <w:bCs/>
                      <w:noProof/>
                      <w:sz w:val="14"/>
                      <w:szCs w:val="14"/>
                    </w:rPr>
                    <w:t>Replikasi</w:t>
                  </w:r>
                </w:p>
              </w:tc>
              <w:tc>
                <w:tcPr>
                  <w:tcW w:w="3492" w:type="dxa"/>
                  <w:gridSpan w:val="3"/>
                  <w:tcBorders>
                    <w:top w:val="single" w:sz="4" w:space="0" w:color="auto"/>
                    <w:bottom w:val="single" w:sz="4" w:space="0" w:color="auto"/>
                  </w:tcBorders>
                  <w:shd w:val="clear" w:color="auto" w:fill="FFFFFF" w:themeFill="background1"/>
                  <w:vAlign w:val="center"/>
                </w:tcPr>
                <w:p w14:paraId="1AF74C93" w14:textId="77777777" w:rsidR="009268E5" w:rsidRPr="008973B8" w:rsidRDefault="009268E5" w:rsidP="001A3123">
                  <w:pPr>
                    <w:ind w:right="-72"/>
                    <w:jc w:val="center"/>
                    <w:rPr>
                      <w:rFonts w:asciiTheme="minorHAnsi" w:hAnsiTheme="minorHAnsi" w:cstheme="minorHAnsi"/>
                      <w:b/>
                      <w:bCs/>
                      <w:noProof/>
                      <w:sz w:val="14"/>
                      <w:szCs w:val="14"/>
                    </w:rPr>
                  </w:pPr>
                  <w:r w:rsidRPr="008973B8">
                    <w:rPr>
                      <w:rFonts w:asciiTheme="minorHAnsi" w:hAnsiTheme="minorHAnsi" w:cstheme="minorHAnsi"/>
                      <w:b/>
                      <w:bCs/>
                      <w:noProof/>
                      <w:sz w:val="14"/>
                      <w:szCs w:val="14"/>
                    </w:rPr>
                    <w:t>Homogenitas</w:t>
                  </w:r>
                </w:p>
              </w:tc>
            </w:tr>
            <w:tr w:rsidR="009268E5" w:rsidRPr="008973B8" w14:paraId="25E82A95" w14:textId="77777777" w:rsidTr="001A3123">
              <w:trPr>
                <w:trHeight w:val="276"/>
              </w:trPr>
              <w:tc>
                <w:tcPr>
                  <w:tcW w:w="992" w:type="dxa"/>
                  <w:vMerge/>
                  <w:tcBorders>
                    <w:bottom w:val="single" w:sz="4" w:space="0" w:color="auto"/>
                  </w:tcBorders>
                  <w:shd w:val="clear" w:color="auto" w:fill="FFFFFF" w:themeFill="background1"/>
                  <w:vAlign w:val="center"/>
                </w:tcPr>
                <w:p w14:paraId="1335B5D3" w14:textId="77777777" w:rsidR="009268E5" w:rsidRPr="008973B8" w:rsidRDefault="009268E5" w:rsidP="001A3123">
                  <w:pPr>
                    <w:ind w:right="-72"/>
                    <w:jc w:val="center"/>
                    <w:rPr>
                      <w:rFonts w:asciiTheme="minorHAnsi" w:hAnsiTheme="minorHAnsi" w:cstheme="minorHAnsi"/>
                      <w:b/>
                      <w:bCs/>
                      <w:noProof/>
                      <w:sz w:val="14"/>
                      <w:szCs w:val="14"/>
                    </w:rPr>
                  </w:pPr>
                </w:p>
              </w:tc>
              <w:tc>
                <w:tcPr>
                  <w:tcW w:w="1111" w:type="dxa"/>
                  <w:tcBorders>
                    <w:top w:val="single" w:sz="4" w:space="0" w:color="auto"/>
                    <w:bottom w:val="single" w:sz="4" w:space="0" w:color="auto"/>
                  </w:tcBorders>
                  <w:shd w:val="clear" w:color="auto" w:fill="FFFFFF" w:themeFill="background1"/>
                  <w:vAlign w:val="center"/>
                </w:tcPr>
                <w:p w14:paraId="0E8D21AB" w14:textId="77777777" w:rsidR="009268E5" w:rsidRPr="008973B8" w:rsidRDefault="009268E5" w:rsidP="001A3123">
                  <w:pPr>
                    <w:ind w:right="-72"/>
                    <w:jc w:val="center"/>
                    <w:rPr>
                      <w:rFonts w:asciiTheme="minorHAnsi" w:hAnsiTheme="minorHAnsi" w:cstheme="minorHAnsi"/>
                      <w:b/>
                      <w:bCs/>
                      <w:noProof/>
                      <w:sz w:val="14"/>
                      <w:szCs w:val="14"/>
                    </w:rPr>
                  </w:pPr>
                  <w:r w:rsidRPr="008973B8">
                    <w:rPr>
                      <w:rFonts w:asciiTheme="minorHAnsi" w:hAnsiTheme="minorHAnsi" w:cstheme="minorHAnsi"/>
                      <w:b/>
                      <w:bCs/>
                      <w:noProof/>
                      <w:sz w:val="14"/>
                      <w:szCs w:val="14"/>
                    </w:rPr>
                    <w:t>Formula 1</w:t>
                  </w:r>
                </w:p>
              </w:tc>
              <w:tc>
                <w:tcPr>
                  <w:tcW w:w="1217" w:type="dxa"/>
                  <w:tcBorders>
                    <w:top w:val="single" w:sz="4" w:space="0" w:color="auto"/>
                    <w:bottom w:val="single" w:sz="4" w:space="0" w:color="auto"/>
                  </w:tcBorders>
                  <w:shd w:val="clear" w:color="auto" w:fill="FFFFFF" w:themeFill="background1"/>
                  <w:vAlign w:val="center"/>
                </w:tcPr>
                <w:p w14:paraId="57515192" w14:textId="77777777" w:rsidR="009268E5" w:rsidRPr="008973B8" w:rsidRDefault="009268E5" w:rsidP="001A3123">
                  <w:pPr>
                    <w:ind w:right="-72"/>
                    <w:jc w:val="center"/>
                    <w:rPr>
                      <w:rFonts w:asciiTheme="minorHAnsi" w:hAnsiTheme="minorHAnsi" w:cstheme="minorHAnsi"/>
                      <w:b/>
                      <w:bCs/>
                      <w:noProof/>
                      <w:sz w:val="14"/>
                      <w:szCs w:val="14"/>
                    </w:rPr>
                  </w:pPr>
                  <w:r w:rsidRPr="008973B8">
                    <w:rPr>
                      <w:rFonts w:asciiTheme="minorHAnsi" w:hAnsiTheme="minorHAnsi" w:cstheme="minorHAnsi"/>
                      <w:b/>
                      <w:bCs/>
                      <w:noProof/>
                      <w:sz w:val="14"/>
                      <w:szCs w:val="14"/>
                    </w:rPr>
                    <w:t>Formula 2</w:t>
                  </w:r>
                </w:p>
              </w:tc>
              <w:tc>
                <w:tcPr>
                  <w:tcW w:w="1164" w:type="dxa"/>
                  <w:tcBorders>
                    <w:top w:val="single" w:sz="4" w:space="0" w:color="auto"/>
                    <w:bottom w:val="single" w:sz="4" w:space="0" w:color="auto"/>
                  </w:tcBorders>
                  <w:shd w:val="clear" w:color="auto" w:fill="FFFFFF" w:themeFill="background1"/>
                  <w:vAlign w:val="center"/>
                </w:tcPr>
                <w:p w14:paraId="65B32D92" w14:textId="77777777" w:rsidR="009268E5" w:rsidRPr="008973B8" w:rsidRDefault="009268E5" w:rsidP="001A3123">
                  <w:pPr>
                    <w:ind w:right="-72"/>
                    <w:jc w:val="center"/>
                    <w:rPr>
                      <w:rFonts w:asciiTheme="minorHAnsi" w:hAnsiTheme="minorHAnsi" w:cstheme="minorHAnsi"/>
                      <w:b/>
                      <w:bCs/>
                      <w:noProof/>
                      <w:sz w:val="14"/>
                      <w:szCs w:val="14"/>
                    </w:rPr>
                  </w:pPr>
                  <w:r w:rsidRPr="008973B8">
                    <w:rPr>
                      <w:rFonts w:asciiTheme="minorHAnsi" w:hAnsiTheme="minorHAnsi" w:cstheme="minorHAnsi"/>
                      <w:b/>
                      <w:bCs/>
                      <w:noProof/>
                      <w:sz w:val="14"/>
                      <w:szCs w:val="14"/>
                    </w:rPr>
                    <w:t>Formula 3</w:t>
                  </w:r>
                </w:p>
              </w:tc>
            </w:tr>
            <w:tr w:rsidR="009268E5" w:rsidRPr="008973B8" w14:paraId="38C6C8F5" w14:textId="77777777" w:rsidTr="001A3123">
              <w:trPr>
                <w:trHeight w:val="263"/>
              </w:trPr>
              <w:tc>
                <w:tcPr>
                  <w:tcW w:w="992" w:type="dxa"/>
                  <w:tcBorders>
                    <w:top w:val="single" w:sz="4" w:space="0" w:color="auto"/>
                  </w:tcBorders>
                  <w:shd w:val="clear" w:color="auto" w:fill="FFFFFF" w:themeFill="background1"/>
                  <w:vAlign w:val="center"/>
                </w:tcPr>
                <w:p w14:paraId="56B66939"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1</w:t>
                  </w:r>
                </w:p>
              </w:tc>
              <w:tc>
                <w:tcPr>
                  <w:tcW w:w="1111" w:type="dxa"/>
                  <w:tcBorders>
                    <w:top w:val="single" w:sz="4" w:space="0" w:color="auto"/>
                  </w:tcBorders>
                  <w:shd w:val="clear" w:color="auto" w:fill="FFFFFF" w:themeFill="background1"/>
                  <w:vAlign w:val="center"/>
                </w:tcPr>
                <w:p w14:paraId="2EEF9A68"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c>
                <w:tcPr>
                  <w:tcW w:w="1217" w:type="dxa"/>
                  <w:tcBorders>
                    <w:top w:val="single" w:sz="4" w:space="0" w:color="auto"/>
                  </w:tcBorders>
                  <w:shd w:val="clear" w:color="auto" w:fill="FFFFFF" w:themeFill="background1"/>
                  <w:vAlign w:val="center"/>
                </w:tcPr>
                <w:p w14:paraId="3903546F"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c>
                <w:tcPr>
                  <w:tcW w:w="1164" w:type="dxa"/>
                  <w:tcBorders>
                    <w:top w:val="single" w:sz="4" w:space="0" w:color="auto"/>
                  </w:tcBorders>
                  <w:shd w:val="clear" w:color="auto" w:fill="FFFFFF" w:themeFill="background1"/>
                  <w:vAlign w:val="center"/>
                </w:tcPr>
                <w:p w14:paraId="4FCAF932"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r>
            <w:tr w:rsidR="009268E5" w:rsidRPr="008973B8" w14:paraId="3E105DFC" w14:textId="77777777" w:rsidTr="001A3123">
              <w:trPr>
                <w:trHeight w:val="263"/>
              </w:trPr>
              <w:tc>
                <w:tcPr>
                  <w:tcW w:w="992" w:type="dxa"/>
                  <w:shd w:val="clear" w:color="auto" w:fill="FFFFFF" w:themeFill="background1"/>
                  <w:vAlign w:val="center"/>
                </w:tcPr>
                <w:p w14:paraId="3D183805"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2</w:t>
                  </w:r>
                </w:p>
              </w:tc>
              <w:tc>
                <w:tcPr>
                  <w:tcW w:w="1111" w:type="dxa"/>
                  <w:shd w:val="clear" w:color="auto" w:fill="FFFFFF" w:themeFill="background1"/>
                  <w:vAlign w:val="center"/>
                </w:tcPr>
                <w:p w14:paraId="6529E990"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c>
                <w:tcPr>
                  <w:tcW w:w="1217" w:type="dxa"/>
                  <w:shd w:val="clear" w:color="auto" w:fill="FFFFFF" w:themeFill="background1"/>
                  <w:vAlign w:val="center"/>
                </w:tcPr>
                <w:p w14:paraId="13F219AC"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c>
                <w:tcPr>
                  <w:tcW w:w="1164" w:type="dxa"/>
                  <w:shd w:val="clear" w:color="auto" w:fill="FFFFFF" w:themeFill="background1"/>
                  <w:vAlign w:val="center"/>
                </w:tcPr>
                <w:p w14:paraId="49CFA597"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r>
            <w:tr w:rsidR="009268E5" w:rsidRPr="008973B8" w14:paraId="05888CEB" w14:textId="77777777" w:rsidTr="001A3123">
              <w:trPr>
                <w:trHeight w:val="263"/>
              </w:trPr>
              <w:tc>
                <w:tcPr>
                  <w:tcW w:w="992" w:type="dxa"/>
                  <w:tcBorders>
                    <w:bottom w:val="single" w:sz="4" w:space="0" w:color="auto"/>
                  </w:tcBorders>
                  <w:shd w:val="clear" w:color="auto" w:fill="FFFFFF" w:themeFill="background1"/>
                  <w:vAlign w:val="center"/>
                </w:tcPr>
                <w:p w14:paraId="14F25501"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3</w:t>
                  </w:r>
                </w:p>
              </w:tc>
              <w:tc>
                <w:tcPr>
                  <w:tcW w:w="1111" w:type="dxa"/>
                  <w:tcBorders>
                    <w:bottom w:val="single" w:sz="4" w:space="0" w:color="auto"/>
                  </w:tcBorders>
                  <w:shd w:val="clear" w:color="auto" w:fill="FFFFFF" w:themeFill="background1"/>
                  <w:vAlign w:val="center"/>
                </w:tcPr>
                <w:p w14:paraId="2FB3D3A4"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c>
                <w:tcPr>
                  <w:tcW w:w="1217" w:type="dxa"/>
                  <w:tcBorders>
                    <w:bottom w:val="single" w:sz="4" w:space="0" w:color="auto"/>
                  </w:tcBorders>
                  <w:shd w:val="clear" w:color="auto" w:fill="FFFFFF" w:themeFill="background1"/>
                  <w:vAlign w:val="center"/>
                </w:tcPr>
                <w:p w14:paraId="20CB10F9"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c>
                <w:tcPr>
                  <w:tcW w:w="1164" w:type="dxa"/>
                  <w:tcBorders>
                    <w:bottom w:val="single" w:sz="4" w:space="0" w:color="auto"/>
                  </w:tcBorders>
                  <w:shd w:val="clear" w:color="auto" w:fill="FFFFFF" w:themeFill="background1"/>
                  <w:vAlign w:val="center"/>
                </w:tcPr>
                <w:p w14:paraId="2956E47E" w14:textId="77777777" w:rsidR="009268E5" w:rsidRPr="008973B8" w:rsidRDefault="009268E5" w:rsidP="001A3123">
                  <w:pPr>
                    <w:ind w:right="-72"/>
                    <w:jc w:val="center"/>
                    <w:rPr>
                      <w:rFonts w:asciiTheme="minorHAnsi" w:hAnsiTheme="minorHAnsi" w:cstheme="minorHAnsi"/>
                      <w:noProof/>
                      <w:sz w:val="14"/>
                      <w:szCs w:val="14"/>
                    </w:rPr>
                  </w:pPr>
                  <w:r w:rsidRPr="008973B8">
                    <w:rPr>
                      <w:rFonts w:asciiTheme="minorHAnsi" w:hAnsiTheme="minorHAnsi" w:cstheme="minorHAnsi"/>
                      <w:noProof/>
                      <w:sz w:val="14"/>
                      <w:szCs w:val="14"/>
                    </w:rPr>
                    <w:t>Homogen</w:t>
                  </w:r>
                </w:p>
              </w:tc>
            </w:tr>
          </w:tbl>
          <w:p w14:paraId="6292D05C" w14:textId="77777777" w:rsidR="009268E5" w:rsidRPr="00B44886" w:rsidRDefault="009268E5" w:rsidP="001A3123">
            <w:pPr>
              <w:autoSpaceDE w:val="0"/>
              <w:autoSpaceDN w:val="0"/>
              <w:adjustRightInd w:val="0"/>
              <w:spacing w:after="60"/>
              <w:jc w:val="both"/>
              <w:rPr>
                <w:rFonts w:asciiTheme="minorHAnsi" w:hAnsiTheme="minorHAnsi" w:cstheme="minorHAnsi"/>
                <w:color w:val="000000" w:themeColor="text1"/>
                <w:sz w:val="16"/>
                <w:szCs w:val="16"/>
              </w:rPr>
            </w:pP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Gambar 1</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B44886">
              <w:rPr>
                <w:rFonts w:asciiTheme="minorHAnsi" w:hAnsiTheme="minorHAnsi" w:cstheme="minorHAnsi"/>
                <w:sz w:val="16"/>
                <w:szCs w:val="16"/>
                <w:lang w:val="id-ID"/>
              </w:rPr>
              <w:t xml:space="preserve">Hasil SPSS Uji </w:t>
            </w:r>
            <w:proofErr w:type="spellStart"/>
            <w:r w:rsidRPr="00B44886">
              <w:rPr>
                <w:rFonts w:asciiTheme="minorHAnsi" w:hAnsiTheme="minorHAnsi" w:cstheme="minorHAnsi"/>
                <w:sz w:val="16"/>
                <w:szCs w:val="16"/>
                <w:lang w:val="id-ID"/>
              </w:rPr>
              <w:t>Hedonik</w:t>
            </w:r>
            <w:proofErr w:type="spellEnd"/>
            <w:r w:rsidRPr="00B44886">
              <w:rPr>
                <w:rFonts w:asciiTheme="minorHAnsi" w:hAnsiTheme="minorHAnsi" w:cstheme="minorHAnsi"/>
                <w:sz w:val="16"/>
                <w:szCs w:val="16"/>
                <w:lang w:val="id-ID"/>
              </w:rPr>
              <w:t xml:space="preserve"> Sediaan</w:t>
            </w:r>
          </w:p>
        </w:tc>
      </w:tr>
    </w:tbl>
    <w:p w14:paraId="5700598F" w14:textId="65B66A5D" w:rsidR="006B6E62" w:rsidRDefault="009268E5" w:rsidP="00960477">
      <w:pPr>
        <w:spacing w:before="120" w:after="120"/>
        <w:jc w:val="both"/>
        <w:rPr>
          <w:rFonts w:ascii="Cambria" w:hAnsi="Cambria"/>
          <w:sz w:val="18"/>
        </w:rPr>
      </w:pPr>
      <w:r w:rsidRPr="00960477">
        <w:rPr>
          <w:rFonts w:ascii="Cambria" w:hAnsi="Cambria"/>
          <w:sz w:val="18"/>
        </w:rPr>
        <w:t xml:space="preserve"> </w:t>
      </w:r>
      <w:r w:rsidR="00960477" w:rsidRPr="00960477">
        <w:rPr>
          <w:rFonts w:ascii="Cambria" w:hAnsi="Cambria"/>
          <w:sz w:val="18"/>
        </w:rPr>
        <w:t xml:space="preserve">Uji </w:t>
      </w:r>
      <w:proofErr w:type="spellStart"/>
      <w:r w:rsidR="00960477" w:rsidRPr="00960477">
        <w:rPr>
          <w:rFonts w:ascii="Cambria" w:hAnsi="Cambria"/>
          <w:sz w:val="18"/>
        </w:rPr>
        <w:t>hedonik</w:t>
      </w:r>
      <w:proofErr w:type="spellEnd"/>
      <w:r w:rsidR="00960477" w:rsidRPr="00960477">
        <w:rPr>
          <w:rFonts w:ascii="Cambria" w:hAnsi="Cambria"/>
          <w:sz w:val="18"/>
        </w:rPr>
        <w:t xml:space="preserve"> </w:t>
      </w:r>
      <w:proofErr w:type="spellStart"/>
      <w:r w:rsidR="00960477" w:rsidRPr="00960477">
        <w:rPr>
          <w:rFonts w:ascii="Cambria" w:hAnsi="Cambria"/>
          <w:sz w:val="18"/>
        </w:rPr>
        <w:t>adalah</w:t>
      </w:r>
      <w:proofErr w:type="spellEnd"/>
      <w:r w:rsidR="00960477" w:rsidRPr="00960477">
        <w:rPr>
          <w:rFonts w:ascii="Cambria" w:hAnsi="Cambria"/>
          <w:sz w:val="18"/>
        </w:rPr>
        <w:t xml:space="preserve"> </w:t>
      </w:r>
      <w:proofErr w:type="spellStart"/>
      <w:r w:rsidR="00960477" w:rsidRPr="00960477">
        <w:rPr>
          <w:rFonts w:ascii="Cambria" w:hAnsi="Cambria"/>
          <w:sz w:val="18"/>
        </w:rPr>
        <w:t>pengujian</w:t>
      </w:r>
      <w:proofErr w:type="spellEnd"/>
      <w:r w:rsidR="00960477" w:rsidRPr="00960477">
        <w:rPr>
          <w:rFonts w:ascii="Cambria" w:hAnsi="Cambria"/>
          <w:sz w:val="18"/>
        </w:rPr>
        <w:t xml:space="preserve"> yang </w:t>
      </w:r>
      <w:proofErr w:type="spellStart"/>
      <w:r w:rsidR="00960477" w:rsidRPr="00960477">
        <w:rPr>
          <w:rFonts w:ascii="Cambria" w:hAnsi="Cambria"/>
          <w:sz w:val="18"/>
        </w:rPr>
        <w:t>dilakukan</w:t>
      </w:r>
      <w:proofErr w:type="spellEnd"/>
      <w:r w:rsidR="00960477" w:rsidRPr="00960477">
        <w:rPr>
          <w:rFonts w:ascii="Cambria" w:hAnsi="Cambria"/>
          <w:sz w:val="18"/>
        </w:rPr>
        <w:t xml:space="preserve"> </w:t>
      </w:r>
      <w:proofErr w:type="spellStart"/>
      <w:r w:rsidR="00960477" w:rsidRPr="00960477">
        <w:rPr>
          <w:rFonts w:ascii="Cambria" w:hAnsi="Cambria"/>
          <w:sz w:val="18"/>
        </w:rPr>
        <w:t>untuk</w:t>
      </w:r>
      <w:proofErr w:type="spellEnd"/>
      <w:r w:rsidR="00960477" w:rsidRPr="00960477">
        <w:rPr>
          <w:rFonts w:ascii="Cambria" w:hAnsi="Cambria"/>
          <w:sz w:val="18"/>
        </w:rPr>
        <w:t xml:space="preserve"> </w:t>
      </w:r>
      <w:proofErr w:type="spellStart"/>
      <w:r w:rsidR="00960477" w:rsidRPr="00960477">
        <w:rPr>
          <w:rFonts w:ascii="Cambria" w:hAnsi="Cambria"/>
          <w:sz w:val="18"/>
        </w:rPr>
        <w:t>menentukan</w:t>
      </w:r>
      <w:proofErr w:type="spellEnd"/>
      <w:r w:rsidR="00960477" w:rsidRPr="00960477">
        <w:rPr>
          <w:rFonts w:ascii="Cambria" w:hAnsi="Cambria"/>
          <w:sz w:val="18"/>
        </w:rPr>
        <w:t xml:space="preserve"> </w:t>
      </w:r>
      <w:proofErr w:type="spellStart"/>
      <w:r w:rsidR="00960477" w:rsidRPr="00960477">
        <w:rPr>
          <w:rFonts w:ascii="Cambria" w:hAnsi="Cambria"/>
          <w:sz w:val="18"/>
        </w:rPr>
        <w:t>tingkat</w:t>
      </w:r>
      <w:proofErr w:type="spellEnd"/>
      <w:r w:rsidR="00960477" w:rsidRPr="00960477">
        <w:rPr>
          <w:rFonts w:ascii="Cambria" w:hAnsi="Cambria"/>
          <w:sz w:val="18"/>
        </w:rPr>
        <w:t xml:space="preserve"> </w:t>
      </w:r>
      <w:proofErr w:type="spellStart"/>
      <w:r w:rsidR="00960477" w:rsidRPr="00960477">
        <w:rPr>
          <w:rFonts w:ascii="Cambria" w:hAnsi="Cambria"/>
          <w:sz w:val="18"/>
        </w:rPr>
        <w:t>kesukaan</w:t>
      </w:r>
      <w:proofErr w:type="spellEnd"/>
      <w:r w:rsidR="00960477" w:rsidRPr="00960477">
        <w:rPr>
          <w:rFonts w:ascii="Cambria" w:hAnsi="Cambria"/>
          <w:sz w:val="18"/>
        </w:rPr>
        <w:t xml:space="preserve"> </w:t>
      </w:r>
      <w:proofErr w:type="spellStart"/>
      <w:r w:rsidR="00960477" w:rsidRPr="00960477">
        <w:rPr>
          <w:rFonts w:ascii="Cambria" w:hAnsi="Cambria"/>
          <w:sz w:val="18"/>
        </w:rPr>
        <w:t>panelis</w:t>
      </w:r>
      <w:proofErr w:type="spellEnd"/>
      <w:r w:rsidR="00960477" w:rsidRPr="00960477">
        <w:rPr>
          <w:rFonts w:ascii="Cambria" w:hAnsi="Cambria"/>
          <w:sz w:val="18"/>
        </w:rPr>
        <w:t xml:space="preserve"> </w:t>
      </w:r>
      <w:proofErr w:type="spellStart"/>
      <w:r w:rsidR="00960477" w:rsidRPr="00960477">
        <w:rPr>
          <w:rFonts w:ascii="Cambria" w:hAnsi="Cambria"/>
          <w:sz w:val="18"/>
        </w:rPr>
        <w:t>terhadap</w:t>
      </w:r>
      <w:proofErr w:type="spellEnd"/>
      <w:r w:rsidR="00960477" w:rsidRPr="00960477">
        <w:rPr>
          <w:rFonts w:ascii="Cambria" w:hAnsi="Cambria"/>
          <w:sz w:val="18"/>
        </w:rPr>
        <w:t xml:space="preserve"> </w:t>
      </w:r>
      <w:proofErr w:type="spellStart"/>
      <w:r w:rsidR="00960477" w:rsidRPr="00960477">
        <w:rPr>
          <w:rFonts w:ascii="Cambria" w:hAnsi="Cambria"/>
          <w:sz w:val="18"/>
        </w:rPr>
        <w:t>sediaan</w:t>
      </w:r>
      <w:proofErr w:type="spellEnd"/>
      <w:r w:rsidR="00960477" w:rsidRPr="00960477">
        <w:rPr>
          <w:rFonts w:ascii="Cambria" w:hAnsi="Cambria"/>
          <w:sz w:val="18"/>
        </w:rPr>
        <w:t xml:space="preserve"> yang </w:t>
      </w:r>
      <w:proofErr w:type="spellStart"/>
      <w:r w:rsidR="00960477" w:rsidRPr="00960477">
        <w:rPr>
          <w:rFonts w:ascii="Cambria" w:hAnsi="Cambria"/>
          <w:sz w:val="18"/>
        </w:rPr>
        <w:t>telah</w:t>
      </w:r>
      <w:proofErr w:type="spellEnd"/>
      <w:r w:rsidR="00960477" w:rsidRPr="00960477">
        <w:rPr>
          <w:rFonts w:ascii="Cambria" w:hAnsi="Cambria"/>
          <w:sz w:val="18"/>
        </w:rPr>
        <w:t xml:space="preserve"> </w:t>
      </w:r>
      <w:proofErr w:type="spellStart"/>
      <w:r w:rsidR="00960477" w:rsidRPr="00960477">
        <w:rPr>
          <w:rFonts w:ascii="Cambria" w:hAnsi="Cambria"/>
          <w:sz w:val="18"/>
        </w:rPr>
        <w:t>dibuat</w:t>
      </w:r>
      <w:proofErr w:type="spellEnd"/>
      <w:r w:rsidR="00960477" w:rsidRPr="00960477">
        <w:rPr>
          <w:rFonts w:ascii="Cambria" w:hAnsi="Cambria"/>
          <w:sz w:val="18"/>
        </w:rPr>
        <w:t xml:space="preserve"> </w:t>
      </w:r>
      <w:proofErr w:type="spellStart"/>
      <w:r w:rsidR="00960477" w:rsidRPr="00960477">
        <w:rPr>
          <w:rFonts w:ascii="Cambria" w:hAnsi="Cambria"/>
          <w:sz w:val="18"/>
        </w:rPr>
        <w:t>dengan</w:t>
      </w:r>
      <w:proofErr w:type="spellEnd"/>
      <w:r w:rsidR="00960477" w:rsidRPr="00960477">
        <w:rPr>
          <w:rFonts w:ascii="Cambria" w:hAnsi="Cambria"/>
          <w:sz w:val="18"/>
        </w:rPr>
        <w:t xml:space="preserve"> </w:t>
      </w:r>
      <w:proofErr w:type="spellStart"/>
      <w:r w:rsidR="00960477" w:rsidRPr="00960477">
        <w:rPr>
          <w:rFonts w:ascii="Cambria" w:hAnsi="Cambria"/>
          <w:sz w:val="18"/>
        </w:rPr>
        <w:t>cara</w:t>
      </w:r>
      <w:proofErr w:type="spellEnd"/>
      <w:r w:rsidR="00960477" w:rsidRPr="00960477">
        <w:rPr>
          <w:rFonts w:ascii="Cambria" w:hAnsi="Cambria"/>
          <w:sz w:val="18"/>
        </w:rPr>
        <w:t xml:space="preserve"> </w:t>
      </w:r>
      <w:proofErr w:type="spellStart"/>
      <w:r w:rsidR="00960477" w:rsidRPr="00960477">
        <w:rPr>
          <w:rFonts w:ascii="Cambria" w:hAnsi="Cambria"/>
          <w:sz w:val="18"/>
        </w:rPr>
        <w:t>memberikan</w:t>
      </w:r>
      <w:proofErr w:type="spellEnd"/>
      <w:r w:rsidR="00960477" w:rsidRPr="00960477">
        <w:rPr>
          <w:rFonts w:ascii="Cambria" w:hAnsi="Cambria"/>
          <w:sz w:val="18"/>
        </w:rPr>
        <w:t xml:space="preserve"> </w:t>
      </w:r>
      <w:proofErr w:type="spellStart"/>
      <w:r w:rsidR="00960477" w:rsidRPr="00960477">
        <w:rPr>
          <w:rFonts w:ascii="Cambria" w:hAnsi="Cambria"/>
          <w:sz w:val="18"/>
        </w:rPr>
        <w:t>kuesioner</w:t>
      </w:r>
      <w:proofErr w:type="spellEnd"/>
      <w:r w:rsidR="00960477" w:rsidRPr="00960477">
        <w:rPr>
          <w:rFonts w:ascii="Cambria" w:hAnsi="Cambria"/>
          <w:sz w:val="18"/>
        </w:rPr>
        <w:t xml:space="preserve"> </w:t>
      </w:r>
      <w:proofErr w:type="spellStart"/>
      <w:r w:rsidR="00960477" w:rsidRPr="00960477">
        <w:rPr>
          <w:rFonts w:ascii="Cambria" w:hAnsi="Cambria"/>
          <w:sz w:val="18"/>
        </w:rPr>
        <w:t>kepada</w:t>
      </w:r>
      <w:proofErr w:type="spellEnd"/>
      <w:r w:rsidR="00960477" w:rsidRPr="00960477">
        <w:rPr>
          <w:rFonts w:ascii="Cambria" w:hAnsi="Cambria"/>
          <w:sz w:val="18"/>
        </w:rPr>
        <w:t xml:space="preserve"> </w:t>
      </w:r>
      <w:proofErr w:type="spellStart"/>
      <w:r w:rsidR="00960477" w:rsidRPr="00960477">
        <w:rPr>
          <w:rFonts w:ascii="Cambria" w:hAnsi="Cambria"/>
          <w:sz w:val="18"/>
        </w:rPr>
        <w:t>panelis</w:t>
      </w:r>
      <w:proofErr w:type="spellEnd"/>
      <w:r w:rsidR="00960477" w:rsidRPr="00960477">
        <w:rPr>
          <w:rFonts w:ascii="Cambria" w:hAnsi="Cambria"/>
          <w:sz w:val="18"/>
        </w:rPr>
        <w:t xml:space="preserve">, </w:t>
      </w:r>
      <w:proofErr w:type="spellStart"/>
      <w:r w:rsidR="00960477" w:rsidRPr="00960477">
        <w:rPr>
          <w:rFonts w:ascii="Cambria" w:hAnsi="Cambria"/>
          <w:sz w:val="18"/>
        </w:rPr>
        <w:t>kemudian</w:t>
      </w:r>
      <w:proofErr w:type="spellEnd"/>
      <w:r w:rsidR="00960477" w:rsidRPr="00960477">
        <w:rPr>
          <w:rFonts w:ascii="Cambria" w:hAnsi="Cambria"/>
          <w:sz w:val="18"/>
        </w:rPr>
        <w:t xml:space="preserve"> </w:t>
      </w:r>
      <w:proofErr w:type="spellStart"/>
      <w:r w:rsidR="00960477" w:rsidRPr="00960477">
        <w:rPr>
          <w:rFonts w:ascii="Cambria" w:hAnsi="Cambria"/>
          <w:sz w:val="18"/>
        </w:rPr>
        <w:t>panelis</w:t>
      </w:r>
      <w:proofErr w:type="spellEnd"/>
      <w:r w:rsidR="00960477" w:rsidRPr="00960477">
        <w:rPr>
          <w:rFonts w:ascii="Cambria" w:hAnsi="Cambria"/>
          <w:sz w:val="18"/>
        </w:rPr>
        <w:t xml:space="preserve"> </w:t>
      </w:r>
      <w:proofErr w:type="spellStart"/>
      <w:r w:rsidR="00960477" w:rsidRPr="00960477">
        <w:rPr>
          <w:rFonts w:ascii="Cambria" w:hAnsi="Cambria"/>
          <w:sz w:val="18"/>
        </w:rPr>
        <w:t>mengamati</w:t>
      </w:r>
      <w:proofErr w:type="spellEnd"/>
      <w:r w:rsidR="00960477" w:rsidRPr="00960477">
        <w:rPr>
          <w:rFonts w:ascii="Cambria" w:hAnsi="Cambria"/>
          <w:sz w:val="18"/>
        </w:rPr>
        <w:t xml:space="preserve"> </w:t>
      </w:r>
      <w:proofErr w:type="spellStart"/>
      <w:r w:rsidR="00960477" w:rsidRPr="00960477">
        <w:rPr>
          <w:rFonts w:ascii="Cambria" w:hAnsi="Cambria"/>
          <w:sz w:val="18"/>
        </w:rPr>
        <w:t>sediaan</w:t>
      </w:r>
      <w:proofErr w:type="spellEnd"/>
      <w:r w:rsidR="00960477" w:rsidRPr="00960477">
        <w:rPr>
          <w:rFonts w:ascii="Cambria" w:hAnsi="Cambria"/>
          <w:sz w:val="18"/>
        </w:rPr>
        <w:t xml:space="preserve"> dan </w:t>
      </w:r>
      <w:proofErr w:type="spellStart"/>
      <w:r w:rsidR="00960477" w:rsidRPr="00960477">
        <w:rPr>
          <w:rFonts w:ascii="Cambria" w:hAnsi="Cambria"/>
          <w:sz w:val="18"/>
        </w:rPr>
        <w:t>mengisi</w:t>
      </w:r>
      <w:proofErr w:type="spellEnd"/>
      <w:r w:rsidR="00960477" w:rsidRPr="00960477">
        <w:rPr>
          <w:rFonts w:ascii="Cambria" w:hAnsi="Cambria"/>
          <w:sz w:val="18"/>
        </w:rPr>
        <w:t xml:space="preserve"> masing-masing parameter </w:t>
      </w:r>
      <w:proofErr w:type="spellStart"/>
      <w:r w:rsidR="00960477" w:rsidRPr="00960477">
        <w:rPr>
          <w:rFonts w:ascii="Cambria" w:hAnsi="Cambria"/>
          <w:sz w:val="18"/>
        </w:rPr>
        <w:t>warna</w:t>
      </w:r>
      <w:proofErr w:type="spellEnd"/>
      <w:r w:rsidR="00960477" w:rsidRPr="00960477">
        <w:rPr>
          <w:rFonts w:ascii="Cambria" w:hAnsi="Cambria"/>
          <w:sz w:val="18"/>
        </w:rPr>
        <w:t xml:space="preserve">, aroma dan </w:t>
      </w:r>
      <w:proofErr w:type="spellStart"/>
      <w:r w:rsidR="00960477" w:rsidRPr="00960477">
        <w:rPr>
          <w:rFonts w:ascii="Cambria" w:hAnsi="Cambria"/>
          <w:sz w:val="18"/>
        </w:rPr>
        <w:t>penampilan</w:t>
      </w:r>
      <w:proofErr w:type="spellEnd"/>
      <w:r w:rsidR="00960477" w:rsidRPr="00960477">
        <w:rPr>
          <w:rFonts w:ascii="Cambria" w:hAnsi="Cambria"/>
          <w:sz w:val="18"/>
        </w:rPr>
        <w:t xml:space="preserve"> </w:t>
      </w:r>
      <w:proofErr w:type="spellStart"/>
      <w:r w:rsidR="00960477" w:rsidRPr="00960477">
        <w:rPr>
          <w:rFonts w:ascii="Cambria" w:hAnsi="Cambria"/>
          <w:sz w:val="18"/>
        </w:rPr>
        <w:t>sediaan</w:t>
      </w:r>
      <w:proofErr w:type="spellEnd"/>
      <w:r w:rsidR="00960477" w:rsidRPr="00960477">
        <w:rPr>
          <w:rFonts w:ascii="Cambria" w:hAnsi="Cambria"/>
          <w:sz w:val="18"/>
        </w:rPr>
        <w:t xml:space="preserve">. Pada parameter </w:t>
      </w:r>
      <w:proofErr w:type="spellStart"/>
      <w:r w:rsidR="00960477" w:rsidRPr="00960477">
        <w:rPr>
          <w:rFonts w:ascii="Cambria" w:hAnsi="Cambria"/>
          <w:sz w:val="18"/>
        </w:rPr>
        <w:t>warna</w:t>
      </w:r>
      <w:proofErr w:type="spellEnd"/>
      <w:r w:rsidR="00960477" w:rsidRPr="00960477">
        <w:rPr>
          <w:rFonts w:ascii="Cambria" w:hAnsi="Cambria"/>
          <w:sz w:val="18"/>
        </w:rPr>
        <w:t xml:space="preserve">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niali</w:t>
      </w:r>
      <w:proofErr w:type="spellEnd"/>
      <w:r w:rsidR="00960477" w:rsidRPr="00960477">
        <w:rPr>
          <w:rFonts w:ascii="Cambria" w:hAnsi="Cambria"/>
          <w:sz w:val="18"/>
        </w:rPr>
        <w:t xml:space="preserve"> subset </w:t>
      </w:r>
      <w:proofErr w:type="spellStart"/>
      <w:r w:rsidR="00960477" w:rsidRPr="00960477">
        <w:rPr>
          <w:rFonts w:ascii="Cambria" w:hAnsi="Cambria"/>
          <w:sz w:val="18"/>
        </w:rPr>
        <w:t>tertinggi</w:t>
      </w:r>
      <w:proofErr w:type="spellEnd"/>
      <w:r w:rsidR="00960477" w:rsidRPr="00960477">
        <w:rPr>
          <w:rFonts w:ascii="Cambria" w:hAnsi="Cambria"/>
          <w:sz w:val="18"/>
        </w:rPr>
        <w:t xml:space="preserve"> pada formula 3 </w:t>
      </w:r>
      <w:proofErr w:type="spellStart"/>
      <w:r w:rsidR="00960477" w:rsidRPr="00960477">
        <w:rPr>
          <w:rFonts w:ascii="Cambria" w:hAnsi="Cambria"/>
          <w:sz w:val="18"/>
        </w:rPr>
        <w:t>yaitu</w:t>
      </w:r>
      <w:proofErr w:type="spellEnd"/>
      <w:r w:rsidR="00960477" w:rsidRPr="00960477">
        <w:rPr>
          <w:rFonts w:ascii="Cambria" w:hAnsi="Cambria"/>
          <w:sz w:val="18"/>
        </w:rPr>
        <w:t xml:space="preserve"> 4,60 </w:t>
      </w:r>
      <w:proofErr w:type="spellStart"/>
      <w:r w:rsidR="00960477" w:rsidRPr="00960477">
        <w:rPr>
          <w:rFonts w:ascii="Cambria" w:hAnsi="Cambria"/>
          <w:sz w:val="18"/>
        </w:rPr>
        <w:t>sedangkan</w:t>
      </w:r>
      <w:proofErr w:type="spellEnd"/>
      <w:r w:rsidR="00960477" w:rsidRPr="00960477">
        <w:rPr>
          <w:rFonts w:ascii="Cambria" w:hAnsi="Cambria"/>
          <w:sz w:val="18"/>
        </w:rPr>
        <w:t xml:space="preserve"> </w:t>
      </w:r>
      <w:proofErr w:type="spellStart"/>
      <w:r w:rsidR="00960477" w:rsidRPr="00960477">
        <w:rPr>
          <w:rFonts w:ascii="Cambria" w:hAnsi="Cambria"/>
          <w:sz w:val="18"/>
        </w:rPr>
        <w:t>untuk</w:t>
      </w:r>
      <w:proofErr w:type="spellEnd"/>
      <w:r w:rsidR="00960477" w:rsidRPr="00960477">
        <w:rPr>
          <w:rFonts w:ascii="Cambria" w:hAnsi="Cambria"/>
          <w:sz w:val="18"/>
        </w:rPr>
        <w:t xml:space="preserve"> formula 1 dan 2 </w:t>
      </w:r>
      <w:proofErr w:type="spellStart"/>
      <w:r w:rsidR="00960477" w:rsidRPr="00960477">
        <w:rPr>
          <w:rFonts w:ascii="Cambria" w:hAnsi="Cambria"/>
          <w:sz w:val="18"/>
        </w:rPr>
        <w:t>nilai</w:t>
      </w:r>
      <w:proofErr w:type="spellEnd"/>
      <w:r w:rsidR="00960477" w:rsidRPr="00960477">
        <w:rPr>
          <w:rFonts w:ascii="Cambria" w:hAnsi="Cambria"/>
          <w:sz w:val="18"/>
        </w:rPr>
        <w:t xml:space="preserve"> subset yang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yaitu</w:t>
      </w:r>
      <w:proofErr w:type="spellEnd"/>
      <w:r w:rsidR="00960477" w:rsidRPr="00960477">
        <w:rPr>
          <w:rFonts w:ascii="Cambria" w:hAnsi="Cambria"/>
          <w:sz w:val="18"/>
        </w:rPr>
        <w:t xml:space="preserve"> 3,87; parameter aroma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hasil</w:t>
      </w:r>
      <w:proofErr w:type="spellEnd"/>
      <w:r w:rsidR="00960477" w:rsidRPr="00960477">
        <w:rPr>
          <w:rFonts w:ascii="Cambria" w:hAnsi="Cambria"/>
          <w:sz w:val="18"/>
        </w:rPr>
        <w:t xml:space="preserve"> subset </w:t>
      </w:r>
      <w:proofErr w:type="spellStart"/>
      <w:r w:rsidR="00960477" w:rsidRPr="00960477">
        <w:rPr>
          <w:rFonts w:ascii="Cambria" w:hAnsi="Cambria"/>
          <w:sz w:val="18"/>
        </w:rPr>
        <w:t>tertinggi</w:t>
      </w:r>
      <w:proofErr w:type="spellEnd"/>
      <w:r w:rsidR="00960477" w:rsidRPr="00960477">
        <w:rPr>
          <w:rFonts w:ascii="Cambria" w:hAnsi="Cambria"/>
          <w:sz w:val="18"/>
        </w:rPr>
        <w:t xml:space="preserve"> pada </w:t>
      </w:r>
      <w:proofErr w:type="spellStart"/>
      <w:r w:rsidR="00960477" w:rsidRPr="00960477">
        <w:rPr>
          <w:rFonts w:ascii="Cambria" w:hAnsi="Cambria"/>
          <w:sz w:val="18"/>
        </w:rPr>
        <w:t>fromula</w:t>
      </w:r>
      <w:proofErr w:type="spellEnd"/>
      <w:r w:rsidR="00960477" w:rsidRPr="00960477">
        <w:rPr>
          <w:rFonts w:ascii="Cambria" w:hAnsi="Cambria"/>
          <w:sz w:val="18"/>
        </w:rPr>
        <w:t xml:space="preserve"> 2 </w:t>
      </w:r>
      <w:proofErr w:type="spellStart"/>
      <w:r w:rsidR="00960477" w:rsidRPr="00960477">
        <w:rPr>
          <w:rFonts w:ascii="Cambria" w:hAnsi="Cambria"/>
          <w:sz w:val="18"/>
        </w:rPr>
        <w:t>yaitu</w:t>
      </w:r>
      <w:proofErr w:type="spellEnd"/>
      <w:r w:rsidR="00960477" w:rsidRPr="00960477">
        <w:rPr>
          <w:rFonts w:ascii="Cambria" w:hAnsi="Cambria"/>
          <w:sz w:val="18"/>
        </w:rPr>
        <w:t xml:space="preserve"> 4,13 </w:t>
      </w:r>
      <w:proofErr w:type="spellStart"/>
      <w:r w:rsidR="00960477" w:rsidRPr="00960477">
        <w:rPr>
          <w:rFonts w:ascii="Cambria" w:hAnsi="Cambria"/>
          <w:sz w:val="18"/>
        </w:rPr>
        <w:t>sedangkan</w:t>
      </w:r>
      <w:proofErr w:type="spellEnd"/>
      <w:r w:rsidR="00960477" w:rsidRPr="00960477">
        <w:rPr>
          <w:rFonts w:ascii="Cambria" w:hAnsi="Cambria"/>
          <w:sz w:val="18"/>
        </w:rPr>
        <w:t xml:space="preserve"> pada formula 1 dan 3 </w:t>
      </w:r>
      <w:proofErr w:type="spellStart"/>
      <w:r w:rsidR="00960477" w:rsidRPr="00960477">
        <w:rPr>
          <w:rFonts w:ascii="Cambria" w:hAnsi="Cambria"/>
          <w:sz w:val="18"/>
        </w:rPr>
        <w:t>yaitu</w:t>
      </w:r>
      <w:proofErr w:type="spellEnd"/>
      <w:r w:rsidR="00960477" w:rsidRPr="00960477">
        <w:rPr>
          <w:rFonts w:ascii="Cambria" w:hAnsi="Cambria"/>
          <w:sz w:val="18"/>
        </w:rPr>
        <w:t xml:space="preserve"> 3,63 dan 3,83; parameter </w:t>
      </w:r>
      <w:proofErr w:type="spellStart"/>
      <w:r w:rsidR="00960477" w:rsidRPr="00960477">
        <w:rPr>
          <w:rFonts w:ascii="Cambria" w:hAnsi="Cambria"/>
          <w:sz w:val="18"/>
        </w:rPr>
        <w:t>penampilan</w:t>
      </w:r>
      <w:proofErr w:type="spellEnd"/>
      <w:r w:rsidR="00960477" w:rsidRPr="00960477">
        <w:rPr>
          <w:rFonts w:ascii="Cambria" w:hAnsi="Cambria"/>
          <w:sz w:val="18"/>
        </w:rPr>
        <w:t xml:space="preserve"> </w:t>
      </w:r>
      <w:proofErr w:type="spellStart"/>
      <w:r w:rsidR="00960477" w:rsidRPr="00960477">
        <w:rPr>
          <w:rFonts w:ascii="Cambria" w:hAnsi="Cambria"/>
          <w:sz w:val="18"/>
        </w:rPr>
        <w:t>sediaan</w:t>
      </w:r>
      <w:proofErr w:type="spellEnd"/>
      <w:r w:rsidR="00960477" w:rsidRPr="00960477">
        <w:rPr>
          <w:rFonts w:ascii="Cambria" w:hAnsi="Cambria"/>
          <w:sz w:val="18"/>
        </w:rPr>
        <w:t xml:space="preserve"> </w:t>
      </w:r>
      <w:proofErr w:type="spellStart"/>
      <w:r w:rsidR="00960477" w:rsidRPr="00960477">
        <w:rPr>
          <w:rFonts w:ascii="Cambria" w:hAnsi="Cambria"/>
          <w:sz w:val="18"/>
        </w:rPr>
        <w:t>hasil</w:t>
      </w:r>
      <w:proofErr w:type="spellEnd"/>
      <w:r w:rsidR="00960477" w:rsidRPr="00960477">
        <w:rPr>
          <w:rFonts w:ascii="Cambria" w:hAnsi="Cambria"/>
          <w:sz w:val="18"/>
        </w:rPr>
        <w:t xml:space="preserve"> </w:t>
      </w:r>
      <w:proofErr w:type="spellStart"/>
      <w:r w:rsidR="00960477" w:rsidRPr="00960477">
        <w:rPr>
          <w:rFonts w:ascii="Cambria" w:hAnsi="Cambria"/>
          <w:sz w:val="18"/>
        </w:rPr>
        <w:t>nilai</w:t>
      </w:r>
      <w:proofErr w:type="spellEnd"/>
      <w:r w:rsidR="00960477" w:rsidRPr="00960477">
        <w:rPr>
          <w:rFonts w:ascii="Cambria" w:hAnsi="Cambria"/>
          <w:sz w:val="18"/>
        </w:rPr>
        <w:t xml:space="preserve"> subset </w:t>
      </w:r>
      <w:proofErr w:type="spellStart"/>
      <w:r w:rsidR="00960477" w:rsidRPr="00960477">
        <w:rPr>
          <w:rFonts w:ascii="Cambria" w:hAnsi="Cambria"/>
          <w:sz w:val="18"/>
        </w:rPr>
        <w:t>tertinggi</w:t>
      </w:r>
      <w:proofErr w:type="spellEnd"/>
      <w:r w:rsidR="00960477" w:rsidRPr="00960477">
        <w:rPr>
          <w:rFonts w:ascii="Cambria" w:hAnsi="Cambria"/>
          <w:sz w:val="18"/>
        </w:rPr>
        <w:t xml:space="preserve"> pada formula 3 </w:t>
      </w:r>
      <w:proofErr w:type="spellStart"/>
      <w:r w:rsidR="00960477" w:rsidRPr="00960477">
        <w:rPr>
          <w:rFonts w:ascii="Cambria" w:hAnsi="Cambria"/>
          <w:sz w:val="18"/>
        </w:rPr>
        <w:t>yaitu</w:t>
      </w:r>
      <w:proofErr w:type="spellEnd"/>
      <w:r w:rsidR="00960477" w:rsidRPr="00960477">
        <w:rPr>
          <w:rFonts w:ascii="Cambria" w:hAnsi="Cambria"/>
          <w:sz w:val="18"/>
        </w:rPr>
        <w:t xml:space="preserve"> 4,47 </w:t>
      </w:r>
      <w:proofErr w:type="spellStart"/>
      <w:r w:rsidR="00960477" w:rsidRPr="00960477">
        <w:rPr>
          <w:rFonts w:ascii="Cambria" w:hAnsi="Cambria"/>
          <w:sz w:val="18"/>
        </w:rPr>
        <w:t>sedangkan</w:t>
      </w:r>
      <w:proofErr w:type="spellEnd"/>
      <w:r w:rsidR="00960477" w:rsidRPr="00960477">
        <w:rPr>
          <w:rFonts w:ascii="Cambria" w:hAnsi="Cambria"/>
          <w:sz w:val="18"/>
        </w:rPr>
        <w:t xml:space="preserve"> formula 1 dan 2 </w:t>
      </w:r>
      <w:proofErr w:type="spellStart"/>
      <w:r w:rsidR="00960477" w:rsidRPr="00960477">
        <w:rPr>
          <w:rFonts w:ascii="Cambria" w:hAnsi="Cambria"/>
          <w:sz w:val="18"/>
        </w:rPr>
        <w:t>yaitu</w:t>
      </w:r>
      <w:proofErr w:type="spellEnd"/>
      <w:r w:rsidR="00960477" w:rsidRPr="00960477">
        <w:rPr>
          <w:rFonts w:ascii="Cambria" w:hAnsi="Cambria"/>
          <w:sz w:val="18"/>
        </w:rPr>
        <w:t xml:space="preserve"> 4,13 dan 4,20 (</w:t>
      </w:r>
      <w:proofErr w:type="spellStart"/>
      <w:r w:rsidR="00960477" w:rsidRPr="00960477">
        <w:rPr>
          <w:rFonts w:ascii="Cambria" w:hAnsi="Cambria"/>
          <w:sz w:val="18"/>
        </w:rPr>
        <w:t>gambar</w:t>
      </w:r>
      <w:proofErr w:type="spellEnd"/>
      <w:r w:rsidR="00960477" w:rsidRPr="00960477">
        <w:rPr>
          <w:rFonts w:ascii="Cambria" w:hAnsi="Cambria"/>
          <w:sz w:val="18"/>
        </w:rPr>
        <w:t xml:space="preserve"> 1). Dari </w:t>
      </w:r>
      <w:proofErr w:type="spellStart"/>
      <w:r w:rsidR="00960477" w:rsidRPr="00960477">
        <w:rPr>
          <w:rFonts w:ascii="Cambria" w:hAnsi="Cambria"/>
          <w:sz w:val="18"/>
        </w:rPr>
        <w:t>hasil</w:t>
      </w:r>
      <w:proofErr w:type="spellEnd"/>
      <w:r w:rsidR="00960477" w:rsidRPr="00960477">
        <w:rPr>
          <w:rFonts w:ascii="Cambria" w:hAnsi="Cambria"/>
          <w:sz w:val="18"/>
        </w:rPr>
        <w:t xml:space="preserve"> </w:t>
      </w:r>
      <w:proofErr w:type="spellStart"/>
      <w:r w:rsidR="00960477" w:rsidRPr="00960477">
        <w:rPr>
          <w:rFonts w:ascii="Cambria" w:hAnsi="Cambria"/>
          <w:sz w:val="18"/>
        </w:rPr>
        <w:t>pengujian</w:t>
      </w:r>
      <w:proofErr w:type="spellEnd"/>
      <w:r w:rsidR="00960477" w:rsidRPr="00960477">
        <w:rPr>
          <w:rFonts w:ascii="Cambria" w:hAnsi="Cambria"/>
          <w:sz w:val="18"/>
        </w:rPr>
        <w:t xml:space="preserve"> yang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dengan</w:t>
      </w:r>
      <w:proofErr w:type="spellEnd"/>
      <w:r w:rsidR="00960477" w:rsidRPr="00960477">
        <w:rPr>
          <w:rFonts w:ascii="Cambria" w:hAnsi="Cambria"/>
          <w:sz w:val="18"/>
        </w:rPr>
        <w:t xml:space="preserve"> parameter </w:t>
      </w:r>
      <w:proofErr w:type="spellStart"/>
      <w:r w:rsidR="00960477" w:rsidRPr="00960477">
        <w:rPr>
          <w:rFonts w:ascii="Cambria" w:hAnsi="Cambria"/>
          <w:sz w:val="18"/>
        </w:rPr>
        <w:t>warna</w:t>
      </w:r>
      <w:proofErr w:type="spellEnd"/>
      <w:r w:rsidR="00960477" w:rsidRPr="00960477">
        <w:rPr>
          <w:rFonts w:ascii="Cambria" w:hAnsi="Cambria"/>
          <w:sz w:val="18"/>
        </w:rPr>
        <w:t xml:space="preserve"> </w:t>
      </w:r>
      <w:proofErr w:type="spellStart"/>
      <w:r w:rsidR="00960477" w:rsidRPr="00960477">
        <w:rPr>
          <w:rFonts w:ascii="Cambria" w:hAnsi="Cambria"/>
          <w:sz w:val="18"/>
        </w:rPr>
        <w:t>adalah</w:t>
      </w:r>
      <w:proofErr w:type="spellEnd"/>
      <w:r w:rsidR="00960477" w:rsidRPr="00960477">
        <w:rPr>
          <w:rFonts w:ascii="Cambria" w:hAnsi="Cambria"/>
          <w:sz w:val="18"/>
        </w:rPr>
        <w:t xml:space="preserve"> </w:t>
      </w:r>
      <w:proofErr w:type="spellStart"/>
      <w:r w:rsidR="00960477" w:rsidRPr="00960477">
        <w:rPr>
          <w:rFonts w:ascii="Cambria" w:hAnsi="Cambria"/>
          <w:sz w:val="18"/>
        </w:rPr>
        <w:t>sabun</w:t>
      </w:r>
      <w:proofErr w:type="spellEnd"/>
      <w:r w:rsidR="00960477" w:rsidRPr="00960477">
        <w:rPr>
          <w:rFonts w:ascii="Cambria" w:hAnsi="Cambria"/>
          <w:sz w:val="18"/>
        </w:rPr>
        <w:t xml:space="preserve"> </w:t>
      </w:r>
      <w:proofErr w:type="spellStart"/>
      <w:r w:rsidR="00960477" w:rsidRPr="00960477">
        <w:rPr>
          <w:rFonts w:ascii="Cambria" w:hAnsi="Cambria"/>
          <w:sz w:val="18"/>
        </w:rPr>
        <w:t>padat</w:t>
      </w:r>
      <w:proofErr w:type="spellEnd"/>
      <w:r w:rsidR="00960477" w:rsidRPr="00960477">
        <w:rPr>
          <w:rFonts w:ascii="Cambria" w:hAnsi="Cambria"/>
          <w:sz w:val="18"/>
        </w:rPr>
        <w:t xml:space="preserve"> </w:t>
      </w:r>
      <w:proofErr w:type="spellStart"/>
      <w:r w:rsidR="00960477" w:rsidRPr="00960477">
        <w:rPr>
          <w:rFonts w:ascii="Cambria" w:hAnsi="Cambria"/>
          <w:sz w:val="18"/>
        </w:rPr>
        <w:t>transparan</w:t>
      </w:r>
      <w:proofErr w:type="spellEnd"/>
      <w:r w:rsidR="00960477" w:rsidRPr="00960477">
        <w:rPr>
          <w:rFonts w:ascii="Cambria" w:hAnsi="Cambria"/>
          <w:sz w:val="18"/>
        </w:rPr>
        <w:t xml:space="preserve"> </w:t>
      </w:r>
      <w:proofErr w:type="spellStart"/>
      <w:r w:rsidR="00960477" w:rsidRPr="00960477">
        <w:rPr>
          <w:rFonts w:ascii="Cambria" w:hAnsi="Cambria"/>
          <w:sz w:val="18"/>
        </w:rPr>
        <w:t>dengan</w:t>
      </w:r>
      <w:proofErr w:type="spellEnd"/>
      <w:r w:rsidR="00960477" w:rsidRPr="00960477">
        <w:rPr>
          <w:rFonts w:ascii="Cambria" w:hAnsi="Cambria"/>
          <w:sz w:val="18"/>
        </w:rPr>
        <w:t xml:space="preserve"> Sari </w:t>
      </w:r>
      <w:proofErr w:type="spellStart"/>
      <w:r w:rsidR="00960477" w:rsidRPr="00960477">
        <w:rPr>
          <w:rFonts w:ascii="Cambria" w:hAnsi="Cambria"/>
          <w:sz w:val="18"/>
        </w:rPr>
        <w:t>daging</w:t>
      </w:r>
      <w:proofErr w:type="spellEnd"/>
      <w:r w:rsidR="00960477" w:rsidRPr="00960477">
        <w:rPr>
          <w:rFonts w:ascii="Cambria" w:hAnsi="Cambria"/>
          <w:sz w:val="18"/>
        </w:rPr>
        <w:t xml:space="preserve"> </w:t>
      </w:r>
      <w:proofErr w:type="spellStart"/>
      <w:r w:rsidR="00960477" w:rsidRPr="00960477">
        <w:rPr>
          <w:rFonts w:ascii="Cambria" w:hAnsi="Cambria"/>
          <w:sz w:val="18"/>
        </w:rPr>
        <w:t>Buah</w:t>
      </w:r>
      <w:proofErr w:type="spellEnd"/>
      <w:r w:rsidR="00960477" w:rsidRPr="00960477">
        <w:rPr>
          <w:rFonts w:ascii="Cambria" w:hAnsi="Cambria"/>
          <w:sz w:val="18"/>
        </w:rPr>
        <w:t xml:space="preserve"> Naga </w:t>
      </w:r>
      <w:proofErr w:type="spellStart"/>
      <w:r w:rsidR="00960477" w:rsidRPr="00960477">
        <w:rPr>
          <w:rFonts w:ascii="Cambria" w:hAnsi="Cambria"/>
          <w:sz w:val="18"/>
        </w:rPr>
        <w:t>merah</w:t>
      </w:r>
      <w:proofErr w:type="spellEnd"/>
      <w:r w:rsidR="00960477" w:rsidRPr="00960477">
        <w:rPr>
          <w:rFonts w:ascii="Cambria" w:hAnsi="Cambria"/>
          <w:sz w:val="18"/>
        </w:rPr>
        <w:t xml:space="preserve"> </w:t>
      </w:r>
      <w:proofErr w:type="spellStart"/>
      <w:r w:rsidR="00960477" w:rsidRPr="00960477">
        <w:rPr>
          <w:rFonts w:ascii="Cambria" w:hAnsi="Cambria"/>
          <w:sz w:val="18"/>
        </w:rPr>
        <w:t>variasi</w:t>
      </w:r>
      <w:proofErr w:type="spellEnd"/>
      <w:r w:rsidR="00960477" w:rsidRPr="00960477">
        <w:rPr>
          <w:rFonts w:ascii="Cambria" w:hAnsi="Cambria"/>
          <w:sz w:val="18"/>
        </w:rPr>
        <w:t xml:space="preserve"> formula </w:t>
      </w:r>
      <w:proofErr w:type="spellStart"/>
      <w:r w:rsidR="00960477" w:rsidRPr="00960477">
        <w:rPr>
          <w:rFonts w:ascii="Cambria" w:hAnsi="Cambria"/>
          <w:sz w:val="18"/>
        </w:rPr>
        <w:t>ketiga</w:t>
      </w:r>
      <w:proofErr w:type="spellEnd"/>
      <w:r w:rsidR="00960477" w:rsidRPr="00960477">
        <w:rPr>
          <w:rFonts w:ascii="Cambria" w:hAnsi="Cambria"/>
          <w:sz w:val="18"/>
        </w:rPr>
        <w:t xml:space="preserve"> yang paling </w:t>
      </w:r>
      <w:proofErr w:type="spellStart"/>
      <w:r w:rsidR="00960477" w:rsidRPr="00960477">
        <w:rPr>
          <w:rFonts w:ascii="Cambria" w:hAnsi="Cambria"/>
          <w:sz w:val="18"/>
        </w:rPr>
        <w:t>disukai</w:t>
      </w:r>
      <w:proofErr w:type="spellEnd"/>
      <w:r w:rsidR="00960477" w:rsidRPr="00960477">
        <w:rPr>
          <w:rFonts w:ascii="Cambria" w:hAnsi="Cambria"/>
          <w:sz w:val="18"/>
        </w:rPr>
        <w:t xml:space="preserve"> </w:t>
      </w:r>
      <w:proofErr w:type="spellStart"/>
      <w:r w:rsidR="00960477" w:rsidRPr="00960477">
        <w:rPr>
          <w:rFonts w:ascii="Cambria" w:hAnsi="Cambria"/>
          <w:sz w:val="18"/>
        </w:rPr>
        <w:t>dari</w:t>
      </w:r>
      <w:proofErr w:type="spellEnd"/>
      <w:r w:rsidR="00960477" w:rsidRPr="00960477">
        <w:rPr>
          <w:rFonts w:ascii="Cambria" w:hAnsi="Cambria"/>
          <w:sz w:val="18"/>
        </w:rPr>
        <w:t xml:space="preserve"> </w:t>
      </w:r>
      <w:proofErr w:type="spellStart"/>
      <w:r w:rsidR="00960477" w:rsidRPr="00960477">
        <w:rPr>
          <w:rFonts w:ascii="Cambria" w:hAnsi="Cambria"/>
          <w:sz w:val="18"/>
        </w:rPr>
        <w:t>panelis</w:t>
      </w:r>
      <w:proofErr w:type="spellEnd"/>
      <w:r w:rsidR="00960477" w:rsidRPr="00960477">
        <w:rPr>
          <w:rFonts w:ascii="Cambria" w:hAnsi="Cambria"/>
          <w:sz w:val="18"/>
        </w:rPr>
        <w:t xml:space="preserve"> </w:t>
      </w:r>
      <w:proofErr w:type="spellStart"/>
      <w:r w:rsidR="00960477" w:rsidRPr="00960477">
        <w:rPr>
          <w:rFonts w:ascii="Cambria" w:hAnsi="Cambria"/>
          <w:sz w:val="18"/>
        </w:rPr>
        <w:t>serta</w:t>
      </w:r>
      <w:proofErr w:type="spellEnd"/>
      <w:r w:rsidR="00960477" w:rsidRPr="00960477">
        <w:rPr>
          <w:rFonts w:ascii="Cambria" w:hAnsi="Cambria"/>
          <w:sz w:val="18"/>
        </w:rPr>
        <w:t xml:space="preserve"> </w:t>
      </w:r>
      <w:proofErr w:type="spellStart"/>
      <w:r w:rsidR="00960477" w:rsidRPr="00960477">
        <w:rPr>
          <w:rFonts w:ascii="Cambria" w:hAnsi="Cambria"/>
          <w:sz w:val="18"/>
        </w:rPr>
        <w:t>hasil</w:t>
      </w:r>
      <w:proofErr w:type="spellEnd"/>
      <w:r w:rsidR="00960477" w:rsidRPr="00960477">
        <w:rPr>
          <w:rFonts w:ascii="Cambria" w:hAnsi="Cambria"/>
          <w:sz w:val="18"/>
        </w:rPr>
        <w:t xml:space="preserve"> </w:t>
      </w:r>
      <w:proofErr w:type="spellStart"/>
      <w:r w:rsidR="00960477" w:rsidRPr="00960477">
        <w:rPr>
          <w:rFonts w:ascii="Cambria" w:hAnsi="Cambria"/>
          <w:sz w:val="18"/>
        </w:rPr>
        <w:t>statistik</w:t>
      </w:r>
      <w:proofErr w:type="spellEnd"/>
      <w:r w:rsidR="00960477" w:rsidRPr="00960477">
        <w:rPr>
          <w:rFonts w:ascii="Cambria" w:hAnsi="Cambria"/>
          <w:sz w:val="18"/>
        </w:rPr>
        <w:t xml:space="preserve"> yang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untuk</w:t>
      </w:r>
      <w:proofErr w:type="spellEnd"/>
      <w:r w:rsidR="00960477" w:rsidRPr="00960477">
        <w:rPr>
          <w:rFonts w:ascii="Cambria" w:hAnsi="Cambria"/>
          <w:sz w:val="18"/>
        </w:rPr>
        <w:t xml:space="preserve"> parameter </w:t>
      </w:r>
      <w:proofErr w:type="spellStart"/>
      <w:r w:rsidR="00960477" w:rsidRPr="00960477">
        <w:rPr>
          <w:rFonts w:ascii="Cambria" w:hAnsi="Cambria"/>
          <w:sz w:val="18"/>
        </w:rPr>
        <w:t>penampilan</w:t>
      </w:r>
      <w:proofErr w:type="spellEnd"/>
      <w:r w:rsidR="00960477" w:rsidRPr="00960477">
        <w:rPr>
          <w:rFonts w:ascii="Cambria" w:hAnsi="Cambria"/>
          <w:sz w:val="18"/>
        </w:rPr>
        <w:t xml:space="preserve"> </w:t>
      </w:r>
      <w:proofErr w:type="spellStart"/>
      <w:r w:rsidR="00960477" w:rsidRPr="00960477">
        <w:rPr>
          <w:rFonts w:ascii="Cambria" w:hAnsi="Cambria"/>
          <w:sz w:val="18"/>
        </w:rPr>
        <w:t>sabun</w:t>
      </w:r>
      <w:proofErr w:type="spellEnd"/>
      <w:r w:rsidR="00960477" w:rsidRPr="00960477">
        <w:rPr>
          <w:rFonts w:ascii="Cambria" w:hAnsi="Cambria"/>
          <w:sz w:val="18"/>
        </w:rPr>
        <w:t xml:space="preserve">. </w:t>
      </w:r>
      <w:proofErr w:type="spellStart"/>
      <w:r w:rsidR="00960477" w:rsidRPr="00960477">
        <w:rPr>
          <w:rFonts w:ascii="Cambria" w:hAnsi="Cambria"/>
          <w:sz w:val="18"/>
        </w:rPr>
        <w:t>Sedangkan</w:t>
      </w:r>
      <w:proofErr w:type="spellEnd"/>
      <w:r w:rsidR="00960477" w:rsidRPr="00960477">
        <w:rPr>
          <w:rFonts w:ascii="Cambria" w:hAnsi="Cambria"/>
          <w:sz w:val="18"/>
        </w:rPr>
        <w:t xml:space="preserve"> </w:t>
      </w:r>
      <w:proofErr w:type="spellStart"/>
      <w:r w:rsidR="00960477" w:rsidRPr="00960477">
        <w:rPr>
          <w:rFonts w:ascii="Cambria" w:hAnsi="Cambria"/>
          <w:sz w:val="18"/>
        </w:rPr>
        <w:t>hasil</w:t>
      </w:r>
      <w:proofErr w:type="spellEnd"/>
      <w:r w:rsidR="00960477" w:rsidRPr="00960477">
        <w:rPr>
          <w:rFonts w:ascii="Cambria" w:hAnsi="Cambria"/>
          <w:sz w:val="18"/>
        </w:rPr>
        <w:t xml:space="preserve"> </w:t>
      </w:r>
      <w:proofErr w:type="spellStart"/>
      <w:r w:rsidR="00960477" w:rsidRPr="00960477">
        <w:rPr>
          <w:rFonts w:ascii="Cambria" w:hAnsi="Cambria"/>
          <w:sz w:val="18"/>
        </w:rPr>
        <w:t>memperoleh</w:t>
      </w:r>
      <w:proofErr w:type="spellEnd"/>
      <w:r w:rsidR="00960477" w:rsidRPr="00960477">
        <w:rPr>
          <w:rFonts w:ascii="Cambria" w:hAnsi="Cambria"/>
          <w:sz w:val="18"/>
        </w:rPr>
        <w:t xml:space="preserve"> data </w:t>
      </w:r>
      <w:proofErr w:type="spellStart"/>
      <w:r w:rsidR="00960477" w:rsidRPr="00960477">
        <w:rPr>
          <w:rFonts w:ascii="Cambria" w:hAnsi="Cambria"/>
          <w:sz w:val="18"/>
        </w:rPr>
        <w:t>statistik</w:t>
      </w:r>
      <w:proofErr w:type="spellEnd"/>
      <w:r w:rsidR="00960477" w:rsidRPr="00960477">
        <w:rPr>
          <w:rFonts w:ascii="Cambria" w:hAnsi="Cambria"/>
          <w:sz w:val="18"/>
        </w:rPr>
        <w:t xml:space="preserve"> </w:t>
      </w:r>
      <w:proofErr w:type="spellStart"/>
      <w:r w:rsidR="00960477" w:rsidRPr="00960477">
        <w:rPr>
          <w:rFonts w:ascii="Cambria" w:hAnsi="Cambria"/>
          <w:sz w:val="18"/>
        </w:rPr>
        <w:t>untuk</w:t>
      </w:r>
      <w:proofErr w:type="spellEnd"/>
      <w:r w:rsidR="00960477" w:rsidRPr="00960477">
        <w:rPr>
          <w:rFonts w:ascii="Cambria" w:hAnsi="Cambria"/>
          <w:sz w:val="18"/>
        </w:rPr>
        <w:t xml:space="preserve"> aroma, formula </w:t>
      </w:r>
      <w:proofErr w:type="spellStart"/>
      <w:r w:rsidR="00960477" w:rsidRPr="00960477">
        <w:rPr>
          <w:rFonts w:ascii="Cambria" w:hAnsi="Cambria"/>
          <w:sz w:val="18"/>
        </w:rPr>
        <w:t>kedua</w:t>
      </w:r>
      <w:proofErr w:type="spellEnd"/>
      <w:r w:rsidR="00960477" w:rsidRPr="00960477">
        <w:rPr>
          <w:rFonts w:ascii="Cambria" w:hAnsi="Cambria"/>
          <w:sz w:val="18"/>
        </w:rPr>
        <w:t xml:space="preserve"> </w:t>
      </w:r>
      <w:proofErr w:type="spellStart"/>
      <w:r w:rsidR="00960477" w:rsidRPr="00960477">
        <w:rPr>
          <w:rFonts w:ascii="Cambria" w:hAnsi="Cambria"/>
          <w:sz w:val="18"/>
        </w:rPr>
        <w:t>memperoleh</w:t>
      </w:r>
      <w:proofErr w:type="spellEnd"/>
      <w:r w:rsidR="00960477" w:rsidRPr="00960477">
        <w:rPr>
          <w:rFonts w:ascii="Cambria" w:hAnsi="Cambria"/>
          <w:sz w:val="18"/>
        </w:rPr>
        <w:t xml:space="preserve"> </w:t>
      </w:r>
      <w:proofErr w:type="spellStart"/>
      <w:r w:rsidR="00960477" w:rsidRPr="00960477">
        <w:rPr>
          <w:rFonts w:ascii="Cambria" w:hAnsi="Cambria"/>
          <w:sz w:val="18"/>
        </w:rPr>
        <w:t>nilai</w:t>
      </w:r>
      <w:proofErr w:type="spellEnd"/>
      <w:r w:rsidR="00960477" w:rsidRPr="00960477">
        <w:rPr>
          <w:rFonts w:ascii="Cambria" w:hAnsi="Cambria"/>
          <w:sz w:val="18"/>
        </w:rPr>
        <w:t xml:space="preserve"> </w:t>
      </w:r>
      <w:proofErr w:type="spellStart"/>
      <w:r w:rsidR="00960477" w:rsidRPr="00960477">
        <w:rPr>
          <w:rFonts w:ascii="Cambria" w:hAnsi="Cambria"/>
          <w:sz w:val="18"/>
        </w:rPr>
        <w:t>tertinggi</w:t>
      </w:r>
      <w:proofErr w:type="spellEnd"/>
      <w:r w:rsidR="00960477" w:rsidRPr="00960477">
        <w:rPr>
          <w:rFonts w:ascii="Cambria" w:hAnsi="Cambria"/>
          <w:sz w:val="18"/>
        </w:rPr>
        <w:t xml:space="preserve">. Hal </w:t>
      </w:r>
      <w:proofErr w:type="spellStart"/>
      <w:r w:rsidR="00960477" w:rsidRPr="00960477">
        <w:rPr>
          <w:rFonts w:ascii="Cambria" w:hAnsi="Cambria"/>
          <w:sz w:val="18"/>
        </w:rPr>
        <w:t>ini</w:t>
      </w:r>
      <w:proofErr w:type="spellEnd"/>
      <w:r w:rsidR="00960477" w:rsidRPr="00960477">
        <w:rPr>
          <w:rFonts w:ascii="Cambria" w:hAnsi="Cambria"/>
          <w:sz w:val="18"/>
        </w:rPr>
        <w:t xml:space="preserve"> </w:t>
      </w:r>
      <w:proofErr w:type="spellStart"/>
      <w:r w:rsidR="00960477" w:rsidRPr="00960477">
        <w:rPr>
          <w:rFonts w:ascii="Cambria" w:hAnsi="Cambria"/>
          <w:sz w:val="18"/>
        </w:rPr>
        <w:t>didasarkan</w:t>
      </w:r>
      <w:proofErr w:type="spellEnd"/>
      <w:r w:rsidR="00960477" w:rsidRPr="00960477">
        <w:rPr>
          <w:rFonts w:ascii="Cambria" w:hAnsi="Cambria"/>
          <w:sz w:val="18"/>
        </w:rPr>
        <w:t xml:space="preserve"> </w:t>
      </w:r>
      <w:proofErr w:type="spellStart"/>
      <w:r w:rsidR="00960477" w:rsidRPr="00960477">
        <w:rPr>
          <w:rFonts w:ascii="Cambria" w:hAnsi="Cambria"/>
          <w:sz w:val="18"/>
        </w:rPr>
        <w:t>atas</w:t>
      </w:r>
      <w:proofErr w:type="spellEnd"/>
      <w:r w:rsidR="00960477" w:rsidRPr="00960477">
        <w:rPr>
          <w:rFonts w:ascii="Cambria" w:hAnsi="Cambria"/>
          <w:sz w:val="18"/>
        </w:rPr>
        <w:t xml:space="preserve"> </w:t>
      </w:r>
      <w:proofErr w:type="spellStart"/>
      <w:r w:rsidR="00960477" w:rsidRPr="00960477">
        <w:rPr>
          <w:rFonts w:ascii="Cambria" w:hAnsi="Cambria"/>
          <w:sz w:val="18"/>
        </w:rPr>
        <w:t>pengolahan</w:t>
      </w:r>
      <w:proofErr w:type="spellEnd"/>
      <w:r w:rsidR="00960477" w:rsidRPr="00960477">
        <w:rPr>
          <w:rFonts w:ascii="Cambria" w:hAnsi="Cambria"/>
          <w:sz w:val="18"/>
        </w:rPr>
        <w:t xml:space="preserve"> data yang </w:t>
      </w:r>
      <w:proofErr w:type="spellStart"/>
      <w:r w:rsidR="00960477" w:rsidRPr="00960477">
        <w:rPr>
          <w:rFonts w:ascii="Cambria" w:hAnsi="Cambria"/>
          <w:sz w:val="18"/>
        </w:rPr>
        <w:t>telah</w:t>
      </w:r>
      <w:proofErr w:type="spellEnd"/>
      <w:r w:rsidR="00960477" w:rsidRPr="00960477">
        <w:rPr>
          <w:rFonts w:ascii="Cambria" w:hAnsi="Cambria"/>
          <w:sz w:val="18"/>
        </w:rPr>
        <w:t xml:space="preserve">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dari</w:t>
      </w:r>
      <w:proofErr w:type="spellEnd"/>
      <w:r w:rsidR="00960477" w:rsidRPr="00960477">
        <w:rPr>
          <w:rFonts w:ascii="Cambria" w:hAnsi="Cambria"/>
          <w:sz w:val="18"/>
        </w:rPr>
        <w:t xml:space="preserve"> </w:t>
      </w:r>
      <w:proofErr w:type="spellStart"/>
      <w:r w:rsidR="00960477" w:rsidRPr="00960477">
        <w:rPr>
          <w:rFonts w:ascii="Cambria" w:hAnsi="Cambria"/>
          <w:sz w:val="18"/>
        </w:rPr>
        <w:t>panelis</w:t>
      </w:r>
      <w:proofErr w:type="spellEnd"/>
      <w:r w:rsidR="00960477" w:rsidRPr="00960477">
        <w:rPr>
          <w:rFonts w:ascii="Cambria" w:hAnsi="Cambria"/>
          <w:sz w:val="18"/>
        </w:rPr>
        <w:t xml:space="preserve"> </w:t>
      </w:r>
      <w:proofErr w:type="spellStart"/>
      <w:r w:rsidR="00960477" w:rsidRPr="00960477">
        <w:rPr>
          <w:rFonts w:ascii="Cambria" w:hAnsi="Cambria"/>
          <w:sz w:val="18"/>
        </w:rPr>
        <w:t>dalam</w:t>
      </w:r>
      <w:proofErr w:type="spellEnd"/>
      <w:r w:rsidR="00960477" w:rsidRPr="00960477">
        <w:rPr>
          <w:rFonts w:ascii="Cambria" w:hAnsi="Cambria"/>
          <w:sz w:val="18"/>
        </w:rPr>
        <w:t xml:space="preserve"> SPSS. Hasil </w:t>
      </w:r>
      <w:proofErr w:type="spellStart"/>
      <w:r w:rsidR="00960477" w:rsidRPr="00960477">
        <w:rPr>
          <w:rFonts w:ascii="Cambria" w:hAnsi="Cambria"/>
          <w:sz w:val="18"/>
        </w:rPr>
        <w:t>pengolahan</w:t>
      </w:r>
      <w:proofErr w:type="spellEnd"/>
      <w:r w:rsidR="00960477" w:rsidRPr="00960477">
        <w:rPr>
          <w:rFonts w:ascii="Cambria" w:hAnsi="Cambria"/>
          <w:sz w:val="18"/>
        </w:rPr>
        <w:t xml:space="preserve"> data </w:t>
      </w:r>
      <w:proofErr w:type="spellStart"/>
      <w:r w:rsidR="00960477" w:rsidRPr="00960477">
        <w:rPr>
          <w:rFonts w:ascii="Cambria" w:hAnsi="Cambria"/>
          <w:sz w:val="18"/>
        </w:rPr>
        <w:t>dari</w:t>
      </w:r>
      <w:proofErr w:type="spellEnd"/>
      <w:r w:rsidR="00960477" w:rsidRPr="00960477">
        <w:rPr>
          <w:rFonts w:ascii="Cambria" w:hAnsi="Cambria"/>
          <w:sz w:val="18"/>
        </w:rPr>
        <w:t xml:space="preserve"> </w:t>
      </w:r>
      <w:proofErr w:type="spellStart"/>
      <w:r w:rsidR="00960477" w:rsidRPr="00960477">
        <w:rPr>
          <w:rFonts w:ascii="Cambria" w:hAnsi="Cambria"/>
          <w:sz w:val="18"/>
        </w:rPr>
        <w:t>ketiga</w:t>
      </w:r>
      <w:proofErr w:type="spellEnd"/>
      <w:r w:rsidR="00960477" w:rsidRPr="00960477">
        <w:rPr>
          <w:rFonts w:ascii="Cambria" w:hAnsi="Cambria"/>
          <w:sz w:val="18"/>
        </w:rPr>
        <w:t xml:space="preserve"> parameter </w:t>
      </w:r>
      <w:proofErr w:type="spellStart"/>
      <w:r w:rsidR="00960477" w:rsidRPr="00960477">
        <w:rPr>
          <w:rFonts w:ascii="Cambria" w:hAnsi="Cambria"/>
          <w:sz w:val="18"/>
        </w:rPr>
        <w:t>dalam</w:t>
      </w:r>
      <w:proofErr w:type="spellEnd"/>
      <w:r w:rsidR="00960477" w:rsidRPr="00960477">
        <w:rPr>
          <w:rFonts w:ascii="Cambria" w:hAnsi="Cambria"/>
          <w:sz w:val="18"/>
        </w:rPr>
        <w:t xml:space="preserve"> SPSS (Statistical Product and Service Solution) </w:t>
      </w:r>
      <w:proofErr w:type="spellStart"/>
      <w:r w:rsidR="00960477" w:rsidRPr="00960477">
        <w:rPr>
          <w:rFonts w:ascii="Cambria" w:hAnsi="Cambria"/>
          <w:sz w:val="18"/>
        </w:rPr>
        <w:t>menunjukkan</w:t>
      </w:r>
      <w:proofErr w:type="spellEnd"/>
      <w:r w:rsidR="00960477" w:rsidRPr="00960477">
        <w:rPr>
          <w:rFonts w:ascii="Cambria" w:hAnsi="Cambria"/>
          <w:sz w:val="18"/>
        </w:rPr>
        <w:t xml:space="preserve"> </w:t>
      </w:r>
      <w:proofErr w:type="spellStart"/>
      <w:r w:rsidR="00960477" w:rsidRPr="00960477">
        <w:rPr>
          <w:rFonts w:ascii="Cambria" w:hAnsi="Cambria"/>
          <w:sz w:val="18"/>
        </w:rPr>
        <w:t>adanya</w:t>
      </w:r>
      <w:proofErr w:type="spellEnd"/>
      <w:r w:rsidR="00960477" w:rsidRPr="00960477">
        <w:rPr>
          <w:rFonts w:ascii="Cambria" w:hAnsi="Cambria"/>
          <w:sz w:val="18"/>
        </w:rPr>
        <w:t xml:space="preserve"> </w:t>
      </w:r>
      <w:proofErr w:type="spellStart"/>
      <w:r w:rsidR="00960477" w:rsidRPr="00960477">
        <w:rPr>
          <w:rFonts w:ascii="Cambria" w:hAnsi="Cambria"/>
          <w:sz w:val="18"/>
        </w:rPr>
        <w:t>nilai</w:t>
      </w:r>
      <w:proofErr w:type="spellEnd"/>
      <w:r w:rsidR="00960477" w:rsidRPr="00960477">
        <w:rPr>
          <w:rFonts w:ascii="Cambria" w:hAnsi="Cambria"/>
          <w:sz w:val="18"/>
        </w:rPr>
        <w:t xml:space="preserve"> </w:t>
      </w:r>
      <w:proofErr w:type="spellStart"/>
      <w:r w:rsidR="00960477" w:rsidRPr="00960477">
        <w:rPr>
          <w:rFonts w:ascii="Cambria" w:hAnsi="Cambria"/>
          <w:sz w:val="18"/>
        </w:rPr>
        <w:t>signifikansi</w:t>
      </w:r>
      <w:proofErr w:type="spellEnd"/>
      <w:r w:rsidR="00960477" w:rsidRPr="00960477">
        <w:rPr>
          <w:rFonts w:ascii="Cambria" w:hAnsi="Cambria"/>
          <w:sz w:val="18"/>
        </w:rPr>
        <w:t xml:space="preserve"> yang </w:t>
      </w:r>
      <w:proofErr w:type="spellStart"/>
      <w:r w:rsidR="00960477" w:rsidRPr="00960477">
        <w:rPr>
          <w:rFonts w:ascii="Cambria" w:hAnsi="Cambria"/>
          <w:sz w:val="18"/>
        </w:rPr>
        <w:t>berbeda</w:t>
      </w:r>
      <w:proofErr w:type="spellEnd"/>
      <w:r w:rsidR="00960477" w:rsidRPr="00960477">
        <w:rPr>
          <w:rFonts w:ascii="Cambria" w:hAnsi="Cambria"/>
          <w:sz w:val="18"/>
        </w:rPr>
        <w:t xml:space="preserve"> yang </w:t>
      </w:r>
      <w:proofErr w:type="spellStart"/>
      <w:r w:rsidR="00960477" w:rsidRPr="00960477">
        <w:rPr>
          <w:rFonts w:ascii="Cambria" w:hAnsi="Cambria"/>
          <w:sz w:val="18"/>
        </w:rPr>
        <w:t>ditandai</w:t>
      </w:r>
      <w:proofErr w:type="spellEnd"/>
      <w:r w:rsidR="00960477" w:rsidRPr="00960477">
        <w:rPr>
          <w:rFonts w:ascii="Cambria" w:hAnsi="Cambria"/>
          <w:sz w:val="18"/>
        </w:rPr>
        <w:t xml:space="preserve"> </w:t>
      </w:r>
      <w:proofErr w:type="spellStart"/>
      <w:r w:rsidR="00960477" w:rsidRPr="00960477">
        <w:rPr>
          <w:rFonts w:ascii="Cambria" w:hAnsi="Cambria"/>
          <w:sz w:val="18"/>
        </w:rPr>
        <w:t>dengan</w:t>
      </w:r>
      <w:proofErr w:type="spellEnd"/>
      <w:r w:rsidR="00960477" w:rsidRPr="00960477">
        <w:rPr>
          <w:rFonts w:ascii="Cambria" w:hAnsi="Cambria"/>
          <w:sz w:val="18"/>
        </w:rPr>
        <w:t xml:space="preserve"> </w:t>
      </w:r>
      <w:proofErr w:type="spellStart"/>
      <w:r w:rsidR="00960477" w:rsidRPr="00960477">
        <w:rPr>
          <w:rFonts w:ascii="Cambria" w:hAnsi="Cambria"/>
          <w:sz w:val="18"/>
        </w:rPr>
        <w:t>nilai</w:t>
      </w:r>
      <w:proofErr w:type="spellEnd"/>
      <w:r w:rsidR="00960477" w:rsidRPr="00960477">
        <w:rPr>
          <w:rFonts w:ascii="Cambria" w:hAnsi="Cambria"/>
          <w:sz w:val="18"/>
        </w:rPr>
        <w:t xml:space="preserve"> </w:t>
      </w:r>
      <w:proofErr w:type="spellStart"/>
      <w:r w:rsidR="00960477" w:rsidRPr="00960477">
        <w:rPr>
          <w:rFonts w:ascii="Cambria" w:hAnsi="Cambria"/>
          <w:sz w:val="18"/>
        </w:rPr>
        <w:t>signifikansi</w:t>
      </w:r>
      <w:proofErr w:type="spellEnd"/>
      <w:r w:rsidR="00960477" w:rsidRPr="00960477">
        <w:rPr>
          <w:rFonts w:ascii="Cambria" w:hAnsi="Cambria"/>
          <w:sz w:val="18"/>
        </w:rPr>
        <w:t xml:space="preserve"> pada </w:t>
      </w:r>
      <w:proofErr w:type="spellStart"/>
      <w:r w:rsidR="00960477" w:rsidRPr="00960477">
        <w:rPr>
          <w:rFonts w:ascii="Cambria" w:hAnsi="Cambria"/>
          <w:sz w:val="18"/>
        </w:rPr>
        <w:t>sampel</w:t>
      </w:r>
      <w:proofErr w:type="spellEnd"/>
      <w:r w:rsidR="00960477" w:rsidRPr="00960477">
        <w:rPr>
          <w:rFonts w:ascii="Cambria" w:hAnsi="Cambria"/>
          <w:sz w:val="18"/>
        </w:rPr>
        <w:t xml:space="preserve"> sig. &lt; 0,05. </w:t>
      </w:r>
      <w:proofErr w:type="spellStart"/>
      <w:r w:rsidR="00960477" w:rsidRPr="00960477">
        <w:rPr>
          <w:rFonts w:ascii="Cambria" w:hAnsi="Cambria"/>
          <w:sz w:val="18"/>
        </w:rPr>
        <w:t>Kemudian</w:t>
      </w:r>
      <w:proofErr w:type="spellEnd"/>
      <w:r w:rsidR="00960477" w:rsidRPr="00960477">
        <w:rPr>
          <w:rFonts w:ascii="Cambria" w:hAnsi="Cambria"/>
          <w:sz w:val="18"/>
        </w:rPr>
        <w:t xml:space="preserve"> </w:t>
      </w:r>
      <w:proofErr w:type="spellStart"/>
      <w:r w:rsidR="00960477" w:rsidRPr="00960477">
        <w:rPr>
          <w:rFonts w:ascii="Cambria" w:hAnsi="Cambria"/>
          <w:sz w:val="18"/>
        </w:rPr>
        <w:t>dilakukan</w:t>
      </w:r>
      <w:proofErr w:type="spellEnd"/>
      <w:r w:rsidR="00960477" w:rsidRPr="00960477">
        <w:rPr>
          <w:rFonts w:ascii="Cambria" w:hAnsi="Cambria"/>
          <w:sz w:val="18"/>
        </w:rPr>
        <w:t xml:space="preserve"> uji </w:t>
      </w:r>
      <w:proofErr w:type="spellStart"/>
      <w:r w:rsidR="00960477" w:rsidRPr="00960477">
        <w:rPr>
          <w:rFonts w:ascii="Cambria" w:hAnsi="Cambria"/>
          <w:sz w:val="18"/>
        </w:rPr>
        <w:t>lanjutan</w:t>
      </w:r>
      <w:proofErr w:type="spellEnd"/>
      <w:r w:rsidR="00960477" w:rsidRPr="00960477">
        <w:rPr>
          <w:rFonts w:ascii="Cambria" w:hAnsi="Cambria"/>
          <w:sz w:val="18"/>
        </w:rPr>
        <w:t xml:space="preserve"> (post hock) </w:t>
      </w:r>
      <w:proofErr w:type="spellStart"/>
      <w:r w:rsidR="00960477" w:rsidRPr="00960477">
        <w:rPr>
          <w:rFonts w:ascii="Cambria" w:hAnsi="Cambria"/>
          <w:sz w:val="18"/>
        </w:rPr>
        <w:t>dengan</w:t>
      </w:r>
      <w:proofErr w:type="spellEnd"/>
      <w:r w:rsidR="00960477" w:rsidRPr="00960477">
        <w:rPr>
          <w:rFonts w:ascii="Cambria" w:hAnsi="Cambria"/>
          <w:sz w:val="18"/>
        </w:rPr>
        <w:t xml:space="preserve"> </w:t>
      </w:r>
      <w:proofErr w:type="spellStart"/>
      <w:r w:rsidR="00960477" w:rsidRPr="00960477">
        <w:rPr>
          <w:rFonts w:ascii="Cambria" w:hAnsi="Cambria"/>
          <w:sz w:val="18"/>
        </w:rPr>
        <w:t>duncan</w:t>
      </w:r>
      <w:proofErr w:type="spellEnd"/>
      <w:r w:rsidR="00960477" w:rsidRPr="00960477">
        <w:rPr>
          <w:rFonts w:ascii="Cambria" w:hAnsi="Cambria"/>
          <w:sz w:val="18"/>
        </w:rPr>
        <w:t xml:space="preserve"> yang </w:t>
      </w:r>
      <w:proofErr w:type="spellStart"/>
      <w:r w:rsidR="00960477" w:rsidRPr="00960477">
        <w:rPr>
          <w:rFonts w:ascii="Cambria" w:hAnsi="Cambria"/>
          <w:sz w:val="18"/>
        </w:rPr>
        <w:t>kemudian</w:t>
      </w:r>
      <w:proofErr w:type="spellEnd"/>
      <w:r w:rsidR="00960477" w:rsidRPr="00960477">
        <w:rPr>
          <w:rFonts w:ascii="Cambria" w:hAnsi="Cambria"/>
          <w:sz w:val="18"/>
        </w:rPr>
        <w:t xml:space="preserve"> </w:t>
      </w:r>
      <w:proofErr w:type="spellStart"/>
      <w:r w:rsidR="00960477" w:rsidRPr="00960477">
        <w:rPr>
          <w:rFonts w:ascii="Cambria" w:hAnsi="Cambria"/>
          <w:sz w:val="18"/>
        </w:rPr>
        <w:t>diperoleh</w:t>
      </w:r>
      <w:proofErr w:type="spellEnd"/>
      <w:r w:rsidR="00960477" w:rsidRPr="00960477">
        <w:rPr>
          <w:rFonts w:ascii="Cambria" w:hAnsi="Cambria"/>
          <w:sz w:val="18"/>
        </w:rPr>
        <w:t xml:space="preserve"> </w:t>
      </w:r>
      <w:proofErr w:type="spellStart"/>
      <w:r w:rsidR="00960477" w:rsidRPr="00960477">
        <w:rPr>
          <w:rFonts w:ascii="Cambria" w:hAnsi="Cambria"/>
          <w:sz w:val="18"/>
        </w:rPr>
        <w:t>nilai</w:t>
      </w:r>
      <w:proofErr w:type="spellEnd"/>
      <w:r w:rsidR="00960477" w:rsidRPr="00960477">
        <w:rPr>
          <w:rFonts w:ascii="Cambria" w:hAnsi="Cambria"/>
          <w:sz w:val="18"/>
        </w:rPr>
        <w:t xml:space="preserve"> subset masing-masing formula. Jadi pada </w:t>
      </w:r>
      <w:proofErr w:type="spellStart"/>
      <w:r w:rsidR="00960477" w:rsidRPr="00960477">
        <w:rPr>
          <w:rFonts w:ascii="Cambria" w:hAnsi="Cambria"/>
          <w:sz w:val="18"/>
        </w:rPr>
        <w:t>hasil</w:t>
      </w:r>
      <w:proofErr w:type="spellEnd"/>
      <w:r w:rsidR="00960477" w:rsidRPr="00960477">
        <w:rPr>
          <w:rFonts w:ascii="Cambria" w:hAnsi="Cambria"/>
          <w:sz w:val="18"/>
        </w:rPr>
        <w:t xml:space="preserve"> </w:t>
      </w:r>
      <w:proofErr w:type="spellStart"/>
      <w:r w:rsidR="00960477" w:rsidRPr="00960477">
        <w:rPr>
          <w:rFonts w:ascii="Cambria" w:hAnsi="Cambria"/>
          <w:sz w:val="18"/>
        </w:rPr>
        <w:t>keseluruhan</w:t>
      </w:r>
      <w:proofErr w:type="spellEnd"/>
      <w:r w:rsidR="00960477" w:rsidRPr="00960477">
        <w:rPr>
          <w:rFonts w:ascii="Cambria" w:hAnsi="Cambria"/>
          <w:sz w:val="18"/>
        </w:rPr>
        <w:t xml:space="preserve"> </w:t>
      </w:r>
      <w:proofErr w:type="spellStart"/>
      <w:r w:rsidR="00960477" w:rsidRPr="00960477">
        <w:rPr>
          <w:rFonts w:ascii="Cambria" w:hAnsi="Cambria"/>
          <w:sz w:val="18"/>
        </w:rPr>
        <w:t>tes</w:t>
      </w:r>
      <w:proofErr w:type="spellEnd"/>
      <w:r w:rsidR="00960477" w:rsidRPr="00960477">
        <w:rPr>
          <w:rFonts w:ascii="Cambria" w:hAnsi="Cambria"/>
          <w:sz w:val="18"/>
        </w:rPr>
        <w:t xml:space="preserve"> </w:t>
      </w:r>
      <w:proofErr w:type="spellStart"/>
      <w:r w:rsidR="00960477" w:rsidRPr="00960477">
        <w:rPr>
          <w:rFonts w:ascii="Cambria" w:hAnsi="Cambria"/>
          <w:sz w:val="18"/>
        </w:rPr>
        <w:t>hedonik</w:t>
      </w:r>
      <w:proofErr w:type="spellEnd"/>
      <w:r w:rsidR="00960477" w:rsidRPr="00960477">
        <w:rPr>
          <w:rFonts w:ascii="Cambria" w:hAnsi="Cambria"/>
          <w:sz w:val="18"/>
        </w:rPr>
        <w:t xml:space="preserve"> </w:t>
      </w:r>
      <w:proofErr w:type="spellStart"/>
      <w:r w:rsidR="00960477" w:rsidRPr="00960477">
        <w:rPr>
          <w:rFonts w:ascii="Cambria" w:hAnsi="Cambria"/>
          <w:sz w:val="18"/>
        </w:rPr>
        <w:t>untuk</w:t>
      </w:r>
      <w:proofErr w:type="spellEnd"/>
      <w:r w:rsidR="00960477" w:rsidRPr="00960477">
        <w:rPr>
          <w:rFonts w:ascii="Cambria" w:hAnsi="Cambria"/>
          <w:sz w:val="18"/>
        </w:rPr>
        <w:t xml:space="preserve"> </w:t>
      </w:r>
      <w:proofErr w:type="spellStart"/>
      <w:r w:rsidR="00960477" w:rsidRPr="00960477">
        <w:rPr>
          <w:rFonts w:ascii="Cambria" w:hAnsi="Cambria"/>
          <w:sz w:val="18"/>
        </w:rPr>
        <w:t>variasi</w:t>
      </w:r>
      <w:proofErr w:type="spellEnd"/>
      <w:r w:rsidR="00960477" w:rsidRPr="00960477">
        <w:rPr>
          <w:rFonts w:ascii="Cambria" w:hAnsi="Cambria"/>
          <w:sz w:val="18"/>
        </w:rPr>
        <w:t xml:space="preserve"> formula </w:t>
      </w:r>
      <w:proofErr w:type="spellStart"/>
      <w:r w:rsidR="00960477" w:rsidRPr="00960477">
        <w:rPr>
          <w:rFonts w:ascii="Cambria" w:hAnsi="Cambria"/>
          <w:sz w:val="18"/>
        </w:rPr>
        <w:t>ketiga</w:t>
      </w:r>
      <w:proofErr w:type="spellEnd"/>
      <w:r w:rsidR="00960477" w:rsidRPr="00960477">
        <w:rPr>
          <w:rFonts w:ascii="Cambria" w:hAnsi="Cambria"/>
          <w:sz w:val="18"/>
        </w:rPr>
        <w:t xml:space="preserve"> paling </w:t>
      </w:r>
      <w:proofErr w:type="spellStart"/>
      <w:r w:rsidR="00960477" w:rsidRPr="00960477">
        <w:rPr>
          <w:rFonts w:ascii="Cambria" w:hAnsi="Cambria"/>
          <w:sz w:val="18"/>
        </w:rPr>
        <w:t>disukai</w:t>
      </w:r>
      <w:proofErr w:type="spellEnd"/>
      <w:r w:rsidR="00960477" w:rsidRPr="00960477">
        <w:rPr>
          <w:rFonts w:ascii="Cambria" w:hAnsi="Cambria"/>
          <w:sz w:val="18"/>
        </w:rPr>
        <w:t xml:space="preserve"> oleh </w:t>
      </w:r>
      <w:proofErr w:type="spellStart"/>
      <w:r w:rsidR="00960477" w:rsidRPr="00960477">
        <w:rPr>
          <w:rFonts w:ascii="Cambria" w:hAnsi="Cambria"/>
          <w:sz w:val="18"/>
        </w:rPr>
        <w:t>panelis</w:t>
      </w:r>
      <w:proofErr w:type="spellEnd"/>
      <w:r w:rsidR="00960477" w:rsidRPr="00960477">
        <w:rPr>
          <w:rFonts w:ascii="Cambria" w:hAnsi="Cambria"/>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92198C" w:rsidRPr="005079D9" w14:paraId="11AD83F3" w14:textId="77777777" w:rsidTr="001A3123">
        <w:tc>
          <w:tcPr>
            <w:tcW w:w="4700" w:type="dxa"/>
            <w:shd w:val="clear" w:color="auto" w:fill="D9D9D9" w:themeFill="background1" w:themeFillShade="D9"/>
            <w:hideMark/>
          </w:tcPr>
          <w:p w14:paraId="17EA46DE" w14:textId="191DA5CC" w:rsidR="0092198C" w:rsidRPr="00B44886" w:rsidRDefault="0092198C" w:rsidP="001A3123">
            <w:pPr>
              <w:autoSpaceDE w:val="0"/>
              <w:autoSpaceDN w:val="0"/>
              <w:adjustRightInd w:val="0"/>
              <w:spacing w:after="60"/>
              <w:jc w:val="both"/>
              <w:rPr>
                <w:rFonts w:asciiTheme="minorHAnsi" w:hAnsiTheme="minorHAnsi" w:cstheme="minorHAnsi"/>
                <w:color w:val="000000" w:themeColor="text1"/>
                <w:sz w:val="16"/>
                <w:szCs w:val="16"/>
              </w:rPr>
            </w:pPr>
            <w:r>
              <w:rPr>
                <w:noProof/>
              </w:rPr>
              <w:drawing>
                <wp:anchor distT="0" distB="0" distL="114300" distR="114300" simplePos="0" relativeHeight="251665408" behindDoc="0" locked="0" layoutInCell="1" allowOverlap="1" wp14:anchorId="53699276" wp14:editId="0A218728">
                  <wp:simplePos x="0" y="0"/>
                  <wp:positionH relativeFrom="column">
                    <wp:posOffset>0</wp:posOffset>
                  </wp:positionH>
                  <wp:positionV relativeFrom="paragraph">
                    <wp:posOffset>67456</wp:posOffset>
                  </wp:positionV>
                  <wp:extent cx="2862580" cy="2146935"/>
                  <wp:effectExtent l="0" t="0" r="0" b="0"/>
                  <wp:wrapTopAndBottom/>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2580" cy="2146935"/>
                          </a:xfrm>
                          <a:prstGeom prst="rect">
                            <a:avLst/>
                          </a:prstGeom>
                        </pic:spPr>
                      </pic:pic>
                    </a:graphicData>
                  </a:graphic>
                  <wp14:sizeRelH relativeFrom="page">
                    <wp14:pctWidth>0</wp14:pctWidth>
                  </wp14:sizeRelH>
                  <wp14:sizeRelV relativeFrom="page">
                    <wp14:pctHeight>0</wp14:pctHeight>
                  </wp14:sizeRelV>
                </wp:anchor>
              </w:drawing>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Gambar 2</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92198C">
              <w:rPr>
                <w:rFonts w:asciiTheme="minorHAnsi" w:hAnsiTheme="minorHAnsi" w:cstheme="minorHAnsi"/>
                <w:sz w:val="16"/>
                <w:szCs w:val="16"/>
                <w:lang w:val="id-ID"/>
              </w:rPr>
              <w:t>Sabun Padat Transparan Dengan Sari Daging Buah Naga Merah</w:t>
            </w:r>
          </w:p>
        </w:tc>
      </w:tr>
    </w:tbl>
    <w:p w14:paraId="1A298812" w14:textId="39F2BCF7" w:rsidR="00E447FA" w:rsidRPr="00E447FA" w:rsidRDefault="00E447FA" w:rsidP="00117A9E">
      <w:pPr>
        <w:spacing w:before="120"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KESIMPULAN</w:t>
      </w:r>
    </w:p>
    <w:p w14:paraId="74E5FFAA" w14:textId="70554AED" w:rsidR="00D12F13" w:rsidRDefault="007E2A02" w:rsidP="001D3CBE">
      <w:pPr>
        <w:spacing w:after="120"/>
        <w:jc w:val="both"/>
        <w:rPr>
          <w:rFonts w:asciiTheme="minorHAnsi" w:eastAsiaTheme="minorEastAsia" w:hAnsiTheme="minorHAnsi" w:cstheme="minorHAnsi"/>
          <w:b/>
          <w:color w:val="3687A8"/>
          <w:sz w:val="28"/>
          <w:szCs w:val="28"/>
          <w:lang w:val="id-ID" w:eastAsia="id-ID"/>
        </w:rPr>
      </w:pPr>
      <w:r w:rsidRPr="007E2A02">
        <w:rPr>
          <w:rFonts w:ascii="Cambria" w:hAnsi="Cambria"/>
          <w:sz w:val="18"/>
        </w:rPr>
        <w:t xml:space="preserve">Hasil </w:t>
      </w:r>
      <w:proofErr w:type="spellStart"/>
      <w:r w:rsidRPr="007E2A02">
        <w:rPr>
          <w:rFonts w:ascii="Cambria" w:hAnsi="Cambria"/>
          <w:sz w:val="18"/>
        </w:rPr>
        <w:t>pengujian</w:t>
      </w:r>
      <w:proofErr w:type="spellEnd"/>
      <w:r w:rsidRPr="007E2A02">
        <w:rPr>
          <w:rFonts w:ascii="Cambria" w:hAnsi="Cambria"/>
          <w:sz w:val="18"/>
        </w:rPr>
        <w:t xml:space="preserve"> muti </w:t>
      </w:r>
      <w:proofErr w:type="spellStart"/>
      <w:r w:rsidRPr="007E2A02">
        <w:rPr>
          <w:rFonts w:ascii="Cambria" w:hAnsi="Cambria"/>
          <w:sz w:val="18"/>
        </w:rPr>
        <w:t>fisik</w:t>
      </w:r>
      <w:proofErr w:type="spellEnd"/>
      <w:r w:rsidRPr="007E2A02">
        <w:rPr>
          <w:rFonts w:ascii="Cambria" w:hAnsi="Cambria"/>
          <w:sz w:val="18"/>
        </w:rPr>
        <w:t xml:space="preserve"> yang </w:t>
      </w:r>
      <w:proofErr w:type="spellStart"/>
      <w:r w:rsidRPr="007E2A02">
        <w:rPr>
          <w:rFonts w:ascii="Cambria" w:hAnsi="Cambria"/>
          <w:sz w:val="18"/>
        </w:rPr>
        <w:t>dilakukan</w:t>
      </w:r>
      <w:proofErr w:type="spellEnd"/>
      <w:r w:rsidRPr="007E2A02">
        <w:rPr>
          <w:rFonts w:ascii="Cambria" w:hAnsi="Cambria"/>
          <w:sz w:val="18"/>
        </w:rPr>
        <w:t xml:space="preserve"> pada </w:t>
      </w:r>
      <w:proofErr w:type="spellStart"/>
      <w:r w:rsidRPr="007E2A02">
        <w:rPr>
          <w:rFonts w:ascii="Cambria" w:hAnsi="Cambria"/>
          <w:sz w:val="18"/>
        </w:rPr>
        <w:t>sediaan</w:t>
      </w:r>
      <w:proofErr w:type="spellEnd"/>
      <w:r w:rsidRPr="007E2A02">
        <w:rPr>
          <w:rFonts w:ascii="Cambria" w:hAnsi="Cambria"/>
          <w:sz w:val="18"/>
        </w:rPr>
        <w:t xml:space="preserve"> </w:t>
      </w:r>
      <w:proofErr w:type="spellStart"/>
      <w:r w:rsidRPr="007E2A02">
        <w:rPr>
          <w:rFonts w:ascii="Cambria" w:hAnsi="Cambria"/>
          <w:sz w:val="18"/>
        </w:rPr>
        <w:t>meliputi</w:t>
      </w:r>
      <w:proofErr w:type="spellEnd"/>
      <w:r w:rsidRPr="007E2A02">
        <w:rPr>
          <w:rFonts w:ascii="Cambria" w:hAnsi="Cambria"/>
          <w:sz w:val="18"/>
        </w:rPr>
        <w:t xml:space="preserve"> uji </w:t>
      </w:r>
      <w:proofErr w:type="spellStart"/>
      <w:r w:rsidRPr="007E2A02">
        <w:rPr>
          <w:rFonts w:ascii="Cambria" w:hAnsi="Cambria"/>
          <w:sz w:val="18"/>
        </w:rPr>
        <w:t>organoleptik</w:t>
      </w:r>
      <w:proofErr w:type="spellEnd"/>
      <w:r w:rsidRPr="007E2A02">
        <w:rPr>
          <w:rFonts w:ascii="Cambria" w:hAnsi="Cambria"/>
          <w:sz w:val="18"/>
        </w:rPr>
        <w:t xml:space="preserve"> </w:t>
      </w:r>
      <w:proofErr w:type="spellStart"/>
      <w:r w:rsidRPr="007E2A02">
        <w:rPr>
          <w:rFonts w:ascii="Cambria" w:hAnsi="Cambria"/>
          <w:sz w:val="18"/>
        </w:rPr>
        <w:t>berupa</w:t>
      </w:r>
      <w:proofErr w:type="spellEnd"/>
      <w:r w:rsidRPr="007E2A02">
        <w:rPr>
          <w:rFonts w:ascii="Cambria" w:hAnsi="Cambria"/>
          <w:sz w:val="18"/>
        </w:rPr>
        <w:t xml:space="preserve"> </w:t>
      </w:r>
      <w:proofErr w:type="spellStart"/>
      <w:r w:rsidRPr="007E2A02">
        <w:rPr>
          <w:rFonts w:ascii="Cambria" w:hAnsi="Cambria"/>
          <w:sz w:val="18"/>
        </w:rPr>
        <w:t>warna</w:t>
      </w:r>
      <w:proofErr w:type="spellEnd"/>
      <w:r w:rsidRPr="007E2A02">
        <w:rPr>
          <w:rFonts w:ascii="Cambria" w:hAnsi="Cambria"/>
          <w:sz w:val="18"/>
        </w:rPr>
        <w:t xml:space="preserve">, </w:t>
      </w:r>
      <w:proofErr w:type="spellStart"/>
      <w:r w:rsidRPr="007E2A02">
        <w:rPr>
          <w:rFonts w:ascii="Cambria" w:hAnsi="Cambria"/>
          <w:sz w:val="18"/>
        </w:rPr>
        <w:t>bentuk</w:t>
      </w:r>
      <w:proofErr w:type="spellEnd"/>
      <w:r w:rsidRPr="007E2A02">
        <w:rPr>
          <w:rFonts w:ascii="Cambria" w:hAnsi="Cambria"/>
          <w:sz w:val="18"/>
        </w:rPr>
        <w:t xml:space="preserve"> dan aroma </w:t>
      </w:r>
      <w:proofErr w:type="spellStart"/>
      <w:r w:rsidRPr="007E2A02">
        <w:rPr>
          <w:rFonts w:ascii="Cambria" w:hAnsi="Cambria"/>
          <w:sz w:val="18"/>
        </w:rPr>
        <w:t>sediaan</w:t>
      </w:r>
      <w:proofErr w:type="spellEnd"/>
      <w:r w:rsidRPr="007E2A02">
        <w:rPr>
          <w:rFonts w:ascii="Cambria" w:hAnsi="Cambria"/>
          <w:sz w:val="18"/>
        </w:rPr>
        <w:t xml:space="preserve"> </w:t>
      </w:r>
      <w:proofErr w:type="spellStart"/>
      <w:r w:rsidRPr="007E2A02">
        <w:rPr>
          <w:rFonts w:ascii="Cambria" w:hAnsi="Cambria"/>
          <w:sz w:val="18"/>
        </w:rPr>
        <w:t>yaitu</w:t>
      </w:r>
      <w:proofErr w:type="spellEnd"/>
      <w:r w:rsidRPr="007E2A02">
        <w:rPr>
          <w:rFonts w:ascii="Cambria" w:hAnsi="Cambria"/>
          <w:sz w:val="18"/>
        </w:rPr>
        <w:t xml:space="preserve"> </w:t>
      </w:r>
      <w:proofErr w:type="spellStart"/>
      <w:r w:rsidRPr="007E2A02">
        <w:rPr>
          <w:rFonts w:ascii="Cambria" w:hAnsi="Cambria"/>
          <w:sz w:val="18"/>
        </w:rPr>
        <w:t>berwarna</w:t>
      </w:r>
      <w:proofErr w:type="spellEnd"/>
      <w:r w:rsidRPr="007E2A02">
        <w:rPr>
          <w:rFonts w:ascii="Cambria" w:hAnsi="Cambria"/>
          <w:sz w:val="18"/>
        </w:rPr>
        <w:t xml:space="preserve"> </w:t>
      </w:r>
      <w:proofErr w:type="spellStart"/>
      <w:r w:rsidRPr="007E2A02">
        <w:rPr>
          <w:rFonts w:ascii="Cambria" w:hAnsi="Cambria"/>
          <w:sz w:val="18"/>
        </w:rPr>
        <w:t>kuning</w:t>
      </w:r>
      <w:proofErr w:type="spellEnd"/>
      <w:r w:rsidRPr="007E2A02">
        <w:rPr>
          <w:rFonts w:ascii="Cambria" w:hAnsi="Cambria"/>
          <w:sz w:val="18"/>
        </w:rPr>
        <w:t xml:space="preserve"> </w:t>
      </w:r>
      <w:proofErr w:type="spellStart"/>
      <w:r w:rsidRPr="007E2A02">
        <w:rPr>
          <w:rFonts w:ascii="Cambria" w:hAnsi="Cambria"/>
          <w:sz w:val="18"/>
        </w:rPr>
        <w:t>muda-kuning</w:t>
      </w:r>
      <w:proofErr w:type="spellEnd"/>
      <w:r w:rsidRPr="007E2A02">
        <w:rPr>
          <w:rFonts w:ascii="Cambria" w:hAnsi="Cambria"/>
          <w:sz w:val="18"/>
        </w:rPr>
        <w:t xml:space="preserve"> </w:t>
      </w:r>
      <w:proofErr w:type="spellStart"/>
      <w:r w:rsidRPr="007E2A02">
        <w:rPr>
          <w:rFonts w:ascii="Cambria" w:hAnsi="Cambria"/>
          <w:sz w:val="18"/>
        </w:rPr>
        <w:t>transparan</w:t>
      </w:r>
      <w:proofErr w:type="spellEnd"/>
      <w:r w:rsidRPr="007E2A02">
        <w:rPr>
          <w:rFonts w:ascii="Cambria" w:hAnsi="Cambria"/>
          <w:sz w:val="18"/>
        </w:rPr>
        <w:t xml:space="preserve"> </w:t>
      </w:r>
      <w:proofErr w:type="spellStart"/>
      <w:r w:rsidRPr="007E2A02">
        <w:rPr>
          <w:rFonts w:ascii="Cambria" w:hAnsi="Cambria"/>
          <w:sz w:val="18"/>
        </w:rPr>
        <w:t>dengan</w:t>
      </w:r>
      <w:proofErr w:type="spellEnd"/>
      <w:r w:rsidRPr="007E2A02">
        <w:rPr>
          <w:rFonts w:ascii="Cambria" w:hAnsi="Cambria"/>
          <w:sz w:val="18"/>
        </w:rPr>
        <w:t xml:space="preserve"> </w:t>
      </w:r>
      <w:proofErr w:type="spellStart"/>
      <w:r w:rsidRPr="007E2A02">
        <w:rPr>
          <w:rFonts w:ascii="Cambria" w:hAnsi="Cambria"/>
          <w:sz w:val="18"/>
        </w:rPr>
        <w:t>bentuk</w:t>
      </w:r>
      <w:proofErr w:type="spellEnd"/>
      <w:r w:rsidRPr="007E2A02">
        <w:rPr>
          <w:rFonts w:ascii="Cambria" w:hAnsi="Cambria"/>
          <w:sz w:val="18"/>
        </w:rPr>
        <w:t xml:space="preserve"> </w:t>
      </w:r>
      <w:proofErr w:type="spellStart"/>
      <w:r w:rsidRPr="007E2A02">
        <w:rPr>
          <w:rFonts w:ascii="Cambria" w:hAnsi="Cambria"/>
          <w:sz w:val="18"/>
        </w:rPr>
        <w:t>persegi</w:t>
      </w:r>
      <w:proofErr w:type="spellEnd"/>
      <w:r w:rsidRPr="007E2A02">
        <w:rPr>
          <w:rFonts w:ascii="Cambria" w:hAnsi="Cambria"/>
          <w:sz w:val="18"/>
        </w:rPr>
        <w:t xml:space="preserve"> </w:t>
      </w:r>
      <w:proofErr w:type="spellStart"/>
      <w:r w:rsidRPr="007E2A02">
        <w:rPr>
          <w:rFonts w:ascii="Cambria" w:hAnsi="Cambria"/>
          <w:sz w:val="18"/>
        </w:rPr>
        <w:t>panjang</w:t>
      </w:r>
      <w:proofErr w:type="spellEnd"/>
      <w:r w:rsidRPr="007E2A02">
        <w:rPr>
          <w:rFonts w:ascii="Cambria" w:hAnsi="Cambria"/>
          <w:sz w:val="18"/>
        </w:rPr>
        <w:t xml:space="preserve"> dan </w:t>
      </w:r>
      <w:proofErr w:type="spellStart"/>
      <w:r w:rsidRPr="007E2A02">
        <w:rPr>
          <w:rFonts w:ascii="Cambria" w:hAnsi="Cambria"/>
          <w:sz w:val="18"/>
        </w:rPr>
        <w:t>memiliki</w:t>
      </w:r>
      <w:proofErr w:type="spellEnd"/>
      <w:r w:rsidRPr="007E2A02">
        <w:rPr>
          <w:rFonts w:ascii="Cambria" w:hAnsi="Cambria"/>
          <w:sz w:val="18"/>
        </w:rPr>
        <w:t xml:space="preserve"> aroma </w:t>
      </w:r>
      <w:proofErr w:type="spellStart"/>
      <w:r w:rsidRPr="007E2A02">
        <w:rPr>
          <w:rFonts w:ascii="Cambria" w:hAnsi="Cambria"/>
          <w:sz w:val="18"/>
        </w:rPr>
        <w:t>buble</w:t>
      </w:r>
      <w:proofErr w:type="spellEnd"/>
      <w:r w:rsidRPr="007E2A02">
        <w:rPr>
          <w:rFonts w:ascii="Cambria" w:hAnsi="Cambria"/>
          <w:sz w:val="18"/>
        </w:rPr>
        <w:t xml:space="preserve"> gum. Pada uji </w:t>
      </w:r>
      <w:proofErr w:type="spellStart"/>
      <w:r w:rsidRPr="007E2A02">
        <w:rPr>
          <w:rFonts w:ascii="Cambria" w:hAnsi="Cambria"/>
          <w:sz w:val="18"/>
        </w:rPr>
        <w:t>transparansi</w:t>
      </w:r>
      <w:proofErr w:type="spellEnd"/>
      <w:r w:rsidRPr="007E2A02">
        <w:rPr>
          <w:rFonts w:ascii="Cambria" w:hAnsi="Cambria"/>
          <w:sz w:val="18"/>
        </w:rPr>
        <w:t xml:space="preserve"> </w:t>
      </w:r>
      <w:proofErr w:type="spellStart"/>
      <w:r w:rsidRPr="007E2A02">
        <w:rPr>
          <w:rFonts w:ascii="Cambria" w:hAnsi="Cambria"/>
          <w:sz w:val="18"/>
        </w:rPr>
        <w:t>dinyatakan</w:t>
      </w:r>
      <w:proofErr w:type="spellEnd"/>
      <w:r w:rsidRPr="007E2A02">
        <w:rPr>
          <w:rFonts w:ascii="Cambria" w:hAnsi="Cambria"/>
          <w:sz w:val="18"/>
        </w:rPr>
        <w:t xml:space="preserve"> </w:t>
      </w:r>
      <w:proofErr w:type="spellStart"/>
      <w:r w:rsidRPr="007E2A02">
        <w:rPr>
          <w:rFonts w:ascii="Cambria" w:hAnsi="Cambria"/>
          <w:sz w:val="18"/>
        </w:rPr>
        <w:t>semua</w:t>
      </w:r>
      <w:proofErr w:type="spellEnd"/>
      <w:r w:rsidRPr="007E2A02">
        <w:rPr>
          <w:rFonts w:ascii="Cambria" w:hAnsi="Cambria"/>
          <w:sz w:val="18"/>
        </w:rPr>
        <w:t xml:space="preserve"> </w:t>
      </w:r>
      <w:proofErr w:type="spellStart"/>
      <w:r w:rsidRPr="007E2A02">
        <w:rPr>
          <w:rFonts w:ascii="Cambria" w:hAnsi="Cambria"/>
          <w:sz w:val="18"/>
        </w:rPr>
        <w:t>formulasi</w:t>
      </w:r>
      <w:proofErr w:type="spellEnd"/>
      <w:r w:rsidRPr="007E2A02">
        <w:rPr>
          <w:rFonts w:ascii="Cambria" w:hAnsi="Cambria"/>
          <w:sz w:val="18"/>
        </w:rPr>
        <w:t xml:space="preserve"> </w:t>
      </w:r>
      <w:proofErr w:type="spellStart"/>
      <w:r w:rsidRPr="007E2A02">
        <w:rPr>
          <w:rFonts w:ascii="Cambria" w:hAnsi="Cambria"/>
          <w:sz w:val="18"/>
        </w:rPr>
        <w:t>memiliki</w:t>
      </w:r>
      <w:proofErr w:type="spellEnd"/>
      <w:r w:rsidRPr="007E2A02">
        <w:rPr>
          <w:rFonts w:ascii="Cambria" w:hAnsi="Cambria"/>
          <w:sz w:val="18"/>
        </w:rPr>
        <w:t xml:space="preserve"> </w:t>
      </w:r>
      <w:proofErr w:type="spellStart"/>
      <w:r w:rsidRPr="007E2A02">
        <w:rPr>
          <w:rFonts w:ascii="Cambria" w:hAnsi="Cambria"/>
          <w:sz w:val="18"/>
        </w:rPr>
        <w:t>tampilan</w:t>
      </w:r>
      <w:proofErr w:type="spellEnd"/>
      <w:r w:rsidRPr="007E2A02">
        <w:rPr>
          <w:rFonts w:ascii="Cambria" w:hAnsi="Cambria"/>
          <w:sz w:val="18"/>
        </w:rPr>
        <w:t xml:space="preserve"> yang </w:t>
      </w:r>
      <w:proofErr w:type="spellStart"/>
      <w:r w:rsidRPr="007E2A02">
        <w:rPr>
          <w:rFonts w:ascii="Cambria" w:hAnsi="Cambria"/>
          <w:sz w:val="18"/>
        </w:rPr>
        <w:t>transparan</w:t>
      </w:r>
      <w:proofErr w:type="spellEnd"/>
      <w:r w:rsidRPr="007E2A02">
        <w:rPr>
          <w:rFonts w:ascii="Cambria" w:hAnsi="Cambria"/>
          <w:sz w:val="18"/>
        </w:rPr>
        <w:t xml:space="preserve">. Hasil </w:t>
      </w:r>
      <w:proofErr w:type="spellStart"/>
      <w:r w:rsidRPr="007E2A02">
        <w:rPr>
          <w:rFonts w:ascii="Cambria" w:hAnsi="Cambria"/>
          <w:sz w:val="18"/>
        </w:rPr>
        <w:t>pengukuran</w:t>
      </w:r>
      <w:proofErr w:type="spellEnd"/>
      <w:r w:rsidRPr="007E2A02">
        <w:rPr>
          <w:rFonts w:ascii="Cambria" w:hAnsi="Cambria"/>
          <w:sz w:val="18"/>
        </w:rPr>
        <w:t xml:space="preserve"> pH </w:t>
      </w:r>
      <w:proofErr w:type="spellStart"/>
      <w:r w:rsidRPr="007E2A02">
        <w:rPr>
          <w:rFonts w:ascii="Cambria" w:hAnsi="Cambria"/>
          <w:sz w:val="18"/>
        </w:rPr>
        <w:t>sediaan</w:t>
      </w:r>
      <w:proofErr w:type="spellEnd"/>
      <w:r w:rsidRPr="007E2A02">
        <w:rPr>
          <w:rFonts w:ascii="Cambria" w:hAnsi="Cambria"/>
          <w:sz w:val="18"/>
        </w:rPr>
        <w:t xml:space="preserve"> </w:t>
      </w:r>
      <w:proofErr w:type="spellStart"/>
      <w:r w:rsidRPr="007E2A02">
        <w:rPr>
          <w:rFonts w:ascii="Cambria" w:hAnsi="Cambria"/>
          <w:sz w:val="18"/>
        </w:rPr>
        <w:t>adalah</w:t>
      </w:r>
      <w:proofErr w:type="spellEnd"/>
      <w:r w:rsidRPr="007E2A02">
        <w:rPr>
          <w:rFonts w:ascii="Cambria" w:hAnsi="Cambria"/>
          <w:sz w:val="18"/>
        </w:rPr>
        <w:t xml:space="preserve"> </w:t>
      </w:r>
      <w:proofErr w:type="spellStart"/>
      <w:r w:rsidRPr="007E2A02">
        <w:rPr>
          <w:rFonts w:ascii="Cambria" w:hAnsi="Cambria"/>
          <w:sz w:val="18"/>
        </w:rPr>
        <w:t>sesuai</w:t>
      </w:r>
      <w:proofErr w:type="spellEnd"/>
      <w:r w:rsidRPr="007E2A02">
        <w:rPr>
          <w:rFonts w:ascii="Cambria" w:hAnsi="Cambria"/>
          <w:sz w:val="18"/>
        </w:rPr>
        <w:t xml:space="preserve"> </w:t>
      </w:r>
      <w:proofErr w:type="spellStart"/>
      <w:r w:rsidRPr="007E2A02">
        <w:rPr>
          <w:rFonts w:ascii="Cambria" w:hAnsi="Cambria"/>
          <w:sz w:val="18"/>
        </w:rPr>
        <w:t>dengan</w:t>
      </w:r>
      <w:proofErr w:type="spellEnd"/>
      <w:r w:rsidRPr="007E2A02">
        <w:rPr>
          <w:rFonts w:ascii="Cambria" w:hAnsi="Cambria"/>
          <w:sz w:val="18"/>
        </w:rPr>
        <w:t xml:space="preserve"> </w:t>
      </w:r>
      <w:proofErr w:type="spellStart"/>
      <w:r w:rsidRPr="007E2A02">
        <w:rPr>
          <w:rFonts w:ascii="Cambria" w:hAnsi="Cambria"/>
          <w:sz w:val="18"/>
        </w:rPr>
        <w:t>syarat</w:t>
      </w:r>
      <w:proofErr w:type="spellEnd"/>
      <w:r w:rsidRPr="007E2A02">
        <w:rPr>
          <w:rFonts w:ascii="Cambria" w:hAnsi="Cambria"/>
          <w:sz w:val="18"/>
        </w:rPr>
        <w:t xml:space="preserve"> </w:t>
      </w:r>
      <w:proofErr w:type="spellStart"/>
      <w:r w:rsidRPr="007E2A02">
        <w:rPr>
          <w:rFonts w:ascii="Cambria" w:hAnsi="Cambria"/>
          <w:sz w:val="18"/>
        </w:rPr>
        <w:t>sediaan</w:t>
      </w:r>
      <w:proofErr w:type="spellEnd"/>
      <w:r w:rsidRPr="007E2A02">
        <w:rPr>
          <w:rFonts w:ascii="Cambria" w:hAnsi="Cambria"/>
          <w:sz w:val="18"/>
        </w:rPr>
        <w:t xml:space="preserve"> </w:t>
      </w:r>
      <w:proofErr w:type="spellStart"/>
      <w:r w:rsidRPr="007E2A02">
        <w:rPr>
          <w:rFonts w:ascii="Cambria" w:hAnsi="Cambria"/>
          <w:sz w:val="18"/>
        </w:rPr>
        <w:t>yaitu</w:t>
      </w:r>
      <w:proofErr w:type="spellEnd"/>
      <w:r w:rsidRPr="007E2A02">
        <w:rPr>
          <w:rFonts w:ascii="Cambria" w:hAnsi="Cambria"/>
          <w:sz w:val="18"/>
        </w:rPr>
        <w:t xml:space="preserve"> </w:t>
      </w:r>
      <w:proofErr w:type="spellStart"/>
      <w:r w:rsidRPr="007E2A02">
        <w:rPr>
          <w:rFonts w:ascii="Cambria" w:hAnsi="Cambria"/>
          <w:sz w:val="18"/>
        </w:rPr>
        <w:t>berada</w:t>
      </w:r>
      <w:proofErr w:type="spellEnd"/>
      <w:r w:rsidRPr="007E2A02">
        <w:rPr>
          <w:rFonts w:ascii="Cambria" w:hAnsi="Cambria"/>
          <w:sz w:val="18"/>
        </w:rPr>
        <w:t xml:space="preserve"> pada </w:t>
      </w:r>
      <w:proofErr w:type="spellStart"/>
      <w:r w:rsidRPr="007E2A02">
        <w:rPr>
          <w:rFonts w:ascii="Cambria" w:hAnsi="Cambria"/>
          <w:sz w:val="18"/>
        </w:rPr>
        <w:t>kisaran</w:t>
      </w:r>
      <w:proofErr w:type="spellEnd"/>
      <w:r w:rsidRPr="007E2A02">
        <w:rPr>
          <w:rFonts w:ascii="Cambria" w:hAnsi="Cambria"/>
          <w:sz w:val="18"/>
        </w:rPr>
        <w:t xml:space="preserve"> 9-11. Uji </w:t>
      </w:r>
      <w:proofErr w:type="spellStart"/>
      <w:r w:rsidRPr="007E2A02">
        <w:rPr>
          <w:rFonts w:ascii="Cambria" w:hAnsi="Cambria"/>
          <w:sz w:val="18"/>
        </w:rPr>
        <w:t>stabilitas</w:t>
      </w:r>
      <w:proofErr w:type="spellEnd"/>
      <w:r w:rsidRPr="007E2A02">
        <w:rPr>
          <w:rFonts w:ascii="Cambria" w:hAnsi="Cambria"/>
          <w:sz w:val="18"/>
        </w:rPr>
        <w:t xml:space="preserve"> </w:t>
      </w:r>
      <w:proofErr w:type="spellStart"/>
      <w:r w:rsidRPr="007E2A02">
        <w:rPr>
          <w:rFonts w:ascii="Cambria" w:hAnsi="Cambria"/>
          <w:sz w:val="18"/>
        </w:rPr>
        <w:t>busa</w:t>
      </w:r>
      <w:proofErr w:type="spellEnd"/>
      <w:r w:rsidRPr="007E2A02">
        <w:rPr>
          <w:rFonts w:ascii="Cambria" w:hAnsi="Cambria"/>
          <w:sz w:val="18"/>
        </w:rPr>
        <w:t xml:space="preserve"> </w:t>
      </w:r>
      <w:proofErr w:type="spellStart"/>
      <w:r w:rsidRPr="007E2A02">
        <w:rPr>
          <w:rFonts w:ascii="Cambria" w:hAnsi="Cambria"/>
          <w:sz w:val="18"/>
        </w:rPr>
        <w:t>dinyatakan</w:t>
      </w:r>
      <w:proofErr w:type="spellEnd"/>
      <w:r w:rsidRPr="007E2A02">
        <w:rPr>
          <w:rFonts w:ascii="Cambria" w:hAnsi="Cambria"/>
          <w:sz w:val="18"/>
        </w:rPr>
        <w:t xml:space="preserve"> </w:t>
      </w:r>
      <w:proofErr w:type="spellStart"/>
      <w:r w:rsidRPr="007E2A02">
        <w:rPr>
          <w:rFonts w:ascii="Cambria" w:hAnsi="Cambria"/>
          <w:sz w:val="18"/>
        </w:rPr>
        <w:t>stabil</w:t>
      </w:r>
      <w:proofErr w:type="spellEnd"/>
      <w:r w:rsidRPr="007E2A02">
        <w:rPr>
          <w:rFonts w:ascii="Cambria" w:hAnsi="Cambria"/>
          <w:sz w:val="18"/>
        </w:rPr>
        <w:t xml:space="preserve">, </w:t>
      </w:r>
      <w:proofErr w:type="spellStart"/>
      <w:r w:rsidRPr="007E2A02">
        <w:rPr>
          <w:rFonts w:ascii="Cambria" w:hAnsi="Cambria"/>
          <w:sz w:val="18"/>
        </w:rPr>
        <w:t>homogenitas</w:t>
      </w:r>
      <w:proofErr w:type="spellEnd"/>
      <w:r w:rsidRPr="007E2A02">
        <w:rPr>
          <w:rFonts w:ascii="Cambria" w:hAnsi="Cambria"/>
          <w:sz w:val="18"/>
        </w:rPr>
        <w:t xml:space="preserve"> </w:t>
      </w:r>
      <w:proofErr w:type="spellStart"/>
      <w:r w:rsidRPr="007E2A02">
        <w:rPr>
          <w:rFonts w:ascii="Cambria" w:hAnsi="Cambria"/>
          <w:sz w:val="18"/>
        </w:rPr>
        <w:t>sediaan</w:t>
      </w:r>
      <w:proofErr w:type="spellEnd"/>
      <w:r w:rsidRPr="007E2A02">
        <w:rPr>
          <w:rFonts w:ascii="Cambria" w:hAnsi="Cambria"/>
          <w:sz w:val="18"/>
        </w:rPr>
        <w:t xml:space="preserve"> </w:t>
      </w:r>
      <w:proofErr w:type="spellStart"/>
      <w:r w:rsidRPr="007E2A02">
        <w:rPr>
          <w:rFonts w:ascii="Cambria" w:hAnsi="Cambria"/>
          <w:sz w:val="18"/>
        </w:rPr>
        <w:t>yaitu</w:t>
      </w:r>
      <w:proofErr w:type="spellEnd"/>
      <w:r w:rsidRPr="007E2A02">
        <w:rPr>
          <w:rFonts w:ascii="Cambria" w:hAnsi="Cambria"/>
          <w:sz w:val="18"/>
        </w:rPr>
        <w:t xml:space="preserve"> </w:t>
      </w:r>
      <w:proofErr w:type="spellStart"/>
      <w:r w:rsidRPr="007E2A02">
        <w:rPr>
          <w:rFonts w:ascii="Cambria" w:hAnsi="Cambria"/>
          <w:sz w:val="18"/>
        </w:rPr>
        <w:t>homogen</w:t>
      </w:r>
      <w:proofErr w:type="spellEnd"/>
      <w:r w:rsidRPr="007E2A02">
        <w:rPr>
          <w:rFonts w:ascii="Cambria" w:hAnsi="Cambria"/>
          <w:sz w:val="18"/>
        </w:rPr>
        <w:t xml:space="preserve">. Dari </w:t>
      </w:r>
      <w:proofErr w:type="spellStart"/>
      <w:r w:rsidRPr="007E2A02">
        <w:rPr>
          <w:rFonts w:ascii="Cambria" w:hAnsi="Cambria"/>
          <w:sz w:val="18"/>
        </w:rPr>
        <w:t>hasil</w:t>
      </w:r>
      <w:proofErr w:type="spellEnd"/>
      <w:r w:rsidRPr="007E2A02">
        <w:rPr>
          <w:rFonts w:ascii="Cambria" w:hAnsi="Cambria"/>
          <w:sz w:val="18"/>
        </w:rPr>
        <w:t xml:space="preserve"> </w:t>
      </w:r>
      <w:proofErr w:type="spellStart"/>
      <w:r w:rsidRPr="007E2A02">
        <w:rPr>
          <w:rFonts w:ascii="Cambria" w:hAnsi="Cambria"/>
          <w:sz w:val="18"/>
        </w:rPr>
        <w:t>tersebut</w:t>
      </w:r>
      <w:proofErr w:type="spellEnd"/>
      <w:r w:rsidRPr="007E2A02">
        <w:rPr>
          <w:rFonts w:ascii="Cambria" w:hAnsi="Cambria"/>
          <w:sz w:val="18"/>
        </w:rPr>
        <w:t xml:space="preserve"> </w:t>
      </w:r>
      <w:proofErr w:type="spellStart"/>
      <w:r w:rsidRPr="007E2A02">
        <w:rPr>
          <w:rFonts w:ascii="Cambria" w:hAnsi="Cambria"/>
          <w:sz w:val="18"/>
        </w:rPr>
        <w:t>dapat</w:t>
      </w:r>
      <w:proofErr w:type="spellEnd"/>
      <w:r w:rsidRPr="007E2A02">
        <w:rPr>
          <w:rFonts w:ascii="Cambria" w:hAnsi="Cambria"/>
          <w:sz w:val="18"/>
        </w:rPr>
        <w:t xml:space="preserve"> </w:t>
      </w:r>
      <w:proofErr w:type="spellStart"/>
      <w:r w:rsidRPr="007E2A02">
        <w:rPr>
          <w:rFonts w:ascii="Cambria" w:hAnsi="Cambria"/>
          <w:sz w:val="18"/>
        </w:rPr>
        <w:t>disimpulkan</w:t>
      </w:r>
      <w:proofErr w:type="spellEnd"/>
      <w:r w:rsidRPr="007E2A02">
        <w:rPr>
          <w:rFonts w:ascii="Cambria" w:hAnsi="Cambria"/>
          <w:sz w:val="18"/>
        </w:rPr>
        <w:t xml:space="preserve"> </w:t>
      </w:r>
      <w:proofErr w:type="spellStart"/>
      <w:r w:rsidRPr="007E2A02">
        <w:rPr>
          <w:rFonts w:ascii="Cambria" w:hAnsi="Cambria"/>
          <w:sz w:val="18"/>
        </w:rPr>
        <w:t>bahwa</w:t>
      </w:r>
      <w:proofErr w:type="spellEnd"/>
      <w:r w:rsidRPr="007E2A02">
        <w:rPr>
          <w:rFonts w:ascii="Cambria" w:hAnsi="Cambria"/>
          <w:sz w:val="18"/>
        </w:rPr>
        <w:t xml:space="preserve"> </w:t>
      </w:r>
      <w:proofErr w:type="spellStart"/>
      <w:r w:rsidRPr="007E2A02">
        <w:rPr>
          <w:rFonts w:ascii="Cambria" w:hAnsi="Cambria"/>
          <w:sz w:val="18"/>
        </w:rPr>
        <w:t>sediaan</w:t>
      </w:r>
      <w:proofErr w:type="spellEnd"/>
      <w:r w:rsidRPr="007E2A02">
        <w:rPr>
          <w:rFonts w:ascii="Cambria" w:hAnsi="Cambria"/>
          <w:sz w:val="18"/>
        </w:rPr>
        <w:t xml:space="preserve"> </w:t>
      </w:r>
      <w:proofErr w:type="spellStart"/>
      <w:r w:rsidRPr="007E2A02">
        <w:rPr>
          <w:rFonts w:ascii="Cambria" w:hAnsi="Cambria"/>
          <w:sz w:val="18"/>
        </w:rPr>
        <w:t>sabun</w:t>
      </w:r>
      <w:proofErr w:type="spellEnd"/>
      <w:r w:rsidRPr="007E2A02">
        <w:rPr>
          <w:rFonts w:ascii="Cambria" w:hAnsi="Cambria"/>
          <w:sz w:val="18"/>
        </w:rPr>
        <w:t xml:space="preserve"> </w:t>
      </w:r>
      <w:proofErr w:type="spellStart"/>
      <w:r w:rsidRPr="007E2A02">
        <w:rPr>
          <w:rFonts w:ascii="Cambria" w:hAnsi="Cambria"/>
          <w:sz w:val="18"/>
        </w:rPr>
        <w:t>padat</w:t>
      </w:r>
      <w:proofErr w:type="spellEnd"/>
      <w:r w:rsidRPr="007E2A02">
        <w:rPr>
          <w:rFonts w:ascii="Cambria" w:hAnsi="Cambria"/>
          <w:sz w:val="18"/>
        </w:rPr>
        <w:t xml:space="preserve"> </w:t>
      </w:r>
      <w:proofErr w:type="spellStart"/>
      <w:r w:rsidRPr="007E2A02">
        <w:rPr>
          <w:rFonts w:ascii="Cambria" w:hAnsi="Cambria"/>
          <w:sz w:val="18"/>
        </w:rPr>
        <w:t>transparan</w:t>
      </w:r>
      <w:proofErr w:type="spellEnd"/>
      <w:r w:rsidRPr="007E2A02">
        <w:rPr>
          <w:rFonts w:ascii="Cambria" w:hAnsi="Cambria"/>
          <w:sz w:val="18"/>
        </w:rPr>
        <w:t xml:space="preserve"> </w:t>
      </w:r>
      <w:proofErr w:type="spellStart"/>
      <w:r w:rsidRPr="007E2A02">
        <w:rPr>
          <w:rFonts w:ascii="Cambria" w:hAnsi="Cambria"/>
          <w:sz w:val="18"/>
        </w:rPr>
        <w:lastRenderedPageBreak/>
        <w:t>dengan</w:t>
      </w:r>
      <w:proofErr w:type="spellEnd"/>
      <w:r w:rsidRPr="007E2A02">
        <w:rPr>
          <w:rFonts w:ascii="Cambria" w:hAnsi="Cambria"/>
          <w:sz w:val="18"/>
        </w:rPr>
        <w:t xml:space="preserve"> sari </w:t>
      </w:r>
      <w:proofErr w:type="spellStart"/>
      <w:r w:rsidRPr="007E2A02">
        <w:rPr>
          <w:rFonts w:ascii="Cambria" w:hAnsi="Cambria"/>
          <w:sz w:val="18"/>
        </w:rPr>
        <w:t>daging</w:t>
      </w:r>
      <w:proofErr w:type="spellEnd"/>
      <w:r w:rsidRPr="007E2A02">
        <w:rPr>
          <w:rFonts w:ascii="Cambria" w:hAnsi="Cambria"/>
          <w:sz w:val="18"/>
        </w:rPr>
        <w:t xml:space="preserve"> </w:t>
      </w:r>
      <w:proofErr w:type="spellStart"/>
      <w:r w:rsidRPr="007E2A02">
        <w:rPr>
          <w:rFonts w:ascii="Cambria" w:hAnsi="Cambria"/>
          <w:sz w:val="18"/>
        </w:rPr>
        <w:t>buah</w:t>
      </w:r>
      <w:proofErr w:type="spellEnd"/>
      <w:r w:rsidRPr="007E2A02">
        <w:rPr>
          <w:rFonts w:ascii="Cambria" w:hAnsi="Cambria"/>
          <w:sz w:val="18"/>
        </w:rPr>
        <w:t xml:space="preserve"> </w:t>
      </w:r>
      <w:proofErr w:type="spellStart"/>
      <w:r w:rsidRPr="007E2A02">
        <w:rPr>
          <w:rFonts w:ascii="Cambria" w:hAnsi="Cambria"/>
          <w:sz w:val="18"/>
        </w:rPr>
        <w:t>naga</w:t>
      </w:r>
      <w:proofErr w:type="spellEnd"/>
      <w:r w:rsidRPr="007E2A02">
        <w:rPr>
          <w:rFonts w:ascii="Cambria" w:hAnsi="Cambria"/>
          <w:sz w:val="18"/>
        </w:rPr>
        <w:t xml:space="preserve"> </w:t>
      </w:r>
      <w:proofErr w:type="spellStart"/>
      <w:r w:rsidRPr="007E2A02">
        <w:rPr>
          <w:rFonts w:ascii="Cambria" w:hAnsi="Cambria"/>
          <w:sz w:val="18"/>
        </w:rPr>
        <w:t>merah</w:t>
      </w:r>
      <w:proofErr w:type="spellEnd"/>
      <w:r w:rsidRPr="007E2A02">
        <w:rPr>
          <w:rFonts w:ascii="Cambria" w:hAnsi="Cambria"/>
          <w:sz w:val="18"/>
        </w:rPr>
        <w:t xml:space="preserve"> (</w:t>
      </w:r>
      <w:proofErr w:type="spellStart"/>
      <w:r w:rsidRPr="007E2A02">
        <w:rPr>
          <w:rFonts w:ascii="Cambria" w:hAnsi="Cambria"/>
          <w:sz w:val="18"/>
        </w:rPr>
        <w:t>Hylocereus</w:t>
      </w:r>
      <w:proofErr w:type="spellEnd"/>
      <w:r w:rsidRPr="007E2A02">
        <w:rPr>
          <w:rFonts w:ascii="Cambria" w:hAnsi="Cambria"/>
          <w:sz w:val="18"/>
        </w:rPr>
        <w:t xml:space="preserve"> </w:t>
      </w:r>
      <w:proofErr w:type="spellStart"/>
      <w:r w:rsidRPr="007E2A02">
        <w:rPr>
          <w:rFonts w:ascii="Cambria" w:hAnsi="Cambria"/>
          <w:sz w:val="18"/>
        </w:rPr>
        <w:t>polyrhizus</w:t>
      </w:r>
      <w:proofErr w:type="spellEnd"/>
      <w:r w:rsidRPr="007E2A02">
        <w:rPr>
          <w:rFonts w:ascii="Cambria" w:hAnsi="Cambria"/>
          <w:sz w:val="18"/>
        </w:rPr>
        <w:t xml:space="preserve">) </w:t>
      </w:r>
      <w:proofErr w:type="spellStart"/>
      <w:r w:rsidRPr="007E2A02">
        <w:rPr>
          <w:rFonts w:ascii="Cambria" w:hAnsi="Cambria"/>
          <w:sz w:val="18"/>
        </w:rPr>
        <w:t>sesuai</w:t>
      </w:r>
      <w:proofErr w:type="spellEnd"/>
      <w:r w:rsidRPr="007E2A02">
        <w:rPr>
          <w:rFonts w:ascii="Cambria" w:hAnsi="Cambria"/>
          <w:sz w:val="18"/>
        </w:rPr>
        <w:t xml:space="preserve"> </w:t>
      </w:r>
      <w:proofErr w:type="spellStart"/>
      <w:r w:rsidRPr="007E2A02">
        <w:rPr>
          <w:rFonts w:ascii="Cambria" w:hAnsi="Cambria"/>
          <w:sz w:val="18"/>
        </w:rPr>
        <w:t>dengan</w:t>
      </w:r>
      <w:proofErr w:type="spellEnd"/>
      <w:r w:rsidRPr="007E2A02">
        <w:rPr>
          <w:rFonts w:ascii="Cambria" w:hAnsi="Cambria"/>
          <w:sz w:val="18"/>
        </w:rPr>
        <w:t xml:space="preserve"> </w:t>
      </w:r>
      <w:proofErr w:type="spellStart"/>
      <w:r w:rsidRPr="007E2A02">
        <w:rPr>
          <w:rFonts w:ascii="Cambria" w:hAnsi="Cambria"/>
          <w:sz w:val="18"/>
        </w:rPr>
        <w:t>syarat</w:t>
      </w:r>
      <w:proofErr w:type="spellEnd"/>
      <w:r w:rsidRPr="007E2A02">
        <w:rPr>
          <w:rFonts w:ascii="Cambria" w:hAnsi="Cambria"/>
          <w:sz w:val="18"/>
        </w:rPr>
        <w:t xml:space="preserve"> </w:t>
      </w:r>
      <w:proofErr w:type="spellStart"/>
      <w:r w:rsidRPr="007E2A02">
        <w:rPr>
          <w:rFonts w:ascii="Cambria" w:hAnsi="Cambria"/>
          <w:sz w:val="18"/>
        </w:rPr>
        <w:t>mutu</w:t>
      </w:r>
      <w:proofErr w:type="spellEnd"/>
      <w:r w:rsidRPr="007E2A02">
        <w:rPr>
          <w:rFonts w:ascii="Cambria" w:hAnsi="Cambria"/>
          <w:sz w:val="18"/>
        </w:rPr>
        <w:t xml:space="preserve"> </w:t>
      </w:r>
      <w:proofErr w:type="spellStart"/>
      <w:r w:rsidRPr="007E2A02">
        <w:rPr>
          <w:rFonts w:ascii="Cambria" w:hAnsi="Cambria"/>
          <w:sz w:val="18"/>
        </w:rPr>
        <w:t>fisik</w:t>
      </w:r>
      <w:proofErr w:type="spellEnd"/>
      <w:r w:rsidRPr="007E2A02">
        <w:rPr>
          <w:rFonts w:ascii="Cambria" w:hAnsi="Cambria"/>
          <w:sz w:val="18"/>
        </w:rPr>
        <w:t xml:space="preserve"> </w:t>
      </w:r>
      <w:proofErr w:type="spellStart"/>
      <w:r w:rsidRPr="007E2A02">
        <w:rPr>
          <w:rFonts w:ascii="Cambria" w:hAnsi="Cambria"/>
          <w:sz w:val="18"/>
        </w:rPr>
        <w:t>sediaan</w:t>
      </w:r>
      <w:proofErr w:type="spellEnd"/>
      <w:r w:rsidRPr="007E2A02">
        <w:rPr>
          <w:rFonts w:ascii="Cambria" w:hAnsi="Cambria"/>
          <w:sz w:val="18"/>
        </w:rPr>
        <w:t xml:space="preserve"> yang </w:t>
      </w:r>
      <w:proofErr w:type="spellStart"/>
      <w:r w:rsidRPr="007E2A02">
        <w:rPr>
          <w:rFonts w:ascii="Cambria" w:hAnsi="Cambria"/>
          <w:sz w:val="18"/>
        </w:rPr>
        <w:t>ada</w:t>
      </w:r>
      <w:proofErr w:type="spellEnd"/>
      <w:r w:rsidRPr="007E2A02">
        <w:rPr>
          <w:rFonts w:ascii="Cambria" w:hAnsi="Cambria"/>
          <w:sz w:val="18"/>
        </w:rPr>
        <w:t>.</w:t>
      </w:r>
    </w:p>
    <w:p w14:paraId="35FE280D" w14:textId="6A8519FF" w:rsidR="00F71902" w:rsidRPr="00F71902" w:rsidRDefault="00F71902" w:rsidP="00F71902">
      <w:pPr>
        <w:spacing w:before="120" w:after="120"/>
        <w:jc w:val="both"/>
        <w:rPr>
          <w:rFonts w:asciiTheme="minorHAnsi" w:eastAsiaTheme="minorEastAsia" w:hAnsiTheme="minorHAnsi" w:cstheme="minorHAnsi"/>
          <w:b/>
          <w:color w:val="3687A8"/>
          <w:sz w:val="28"/>
          <w:szCs w:val="28"/>
          <w:lang w:eastAsia="id-ID"/>
        </w:rPr>
      </w:pPr>
      <w:bookmarkStart w:id="1" w:name="_Hlk515612580"/>
      <w:r>
        <w:rPr>
          <w:rFonts w:asciiTheme="minorHAnsi" w:eastAsiaTheme="minorEastAsia" w:hAnsiTheme="minorHAnsi" w:cstheme="minorHAnsi"/>
          <w:b/>
          <w:color w:val="3687A8"/>
          <w:sz w:val="28"/>
          <w:szCs w:val="28"/>
          <w:lang w:eastAsia="id-ID"/>
        </w:rPr>
        <w:t>UCAPAN TERIMAKASIH</w:t>
      </w:r>
    </w:p>
    <w:p w14:paraId="179BE6E5" w14:textId="0F890951" w:rsidR="00F71902" w:rsidRDefault="003A025B" w:rsidP="00F71902">
      <w:pPr>
        <w:spacing w:after="120" w:line="276" w:lineRule="auto"/>
        <w:jc w:val="both"/>
        <w:rPr>
          <w:rFonts w:ascii="Cambria" w:hAnsi="Cambria"/>
          <w:sz w:val="18"/>
        </w:rPr>
      </w:pPr>
      <w:proofErr w:type="spellStart"/>
      <w:r w:rsidRPr="003A025B">
        <w:rPr>
          <w:rFonts w:ascii="Cambria" w:hAnsi="Cambria"/>
          <w:sz w:val="18"/>
        </w:rPr>
        <w:t>Terima</w:t>
      </w:r>
      <w:proofErr w:type="spellEnd"/>
      <w:r w:rsidRPr="003A025B">
        <w:rPr>
          <w:rFonts w:ascii="Cambria" w:hAnsi="Cambria"/>
          <w:sz w:val="18"/>
        </w:rPr>
        <w:t xml:space="preserve"> </w:t>
      </w:r>
      <w:proofErr w:type="spellStart"/>
      <w:r w:rsidRPr="003A025B">
        <w:rPr>
          <w:rFonts w:ascii="Cambria" w:hAnsi="Cambria"/>
          <w:sz w:val="18"/>
        </w:rPr>
        <w:t>kasih</w:t>
      </w:r>
      <w:proofErr w:type="spellEnd"/>
      <w:r w:rsidRPr="003A025B">
        <w:rPr>
          <w:rFonts w:ascii="Cambria" w:hAnsi="Cambria"/>
          <w:sz w:val="18"/>
        </w:rPr>
        <w:t xml:space="preserve"> </w:t>
      </w:r>
      <w:proofErr w:type="spellStart"/>
      <w:r w:rsidRPr="003A025B">
        <w:rPr>
          <w:rFonts w:ascii="Cambria" w:hAnsi="Cambria"/>
          <w:sz w:val="18"/>
        </w:rPr>
        <w:t>kepada</w:t>
      </w:r>
      <w:proofErr w:type="spellEnd"/>
      <w:r w:rsidRPr="003A025B">
        <w:rPr>
          <w:rFonts w:ascii="Cambria" w:hAnsi="Cambria"/>
          <w:sz w:val="18"/>
        </w:rPr>
        <w:t xml:space="preserve"> </w:t>
      </w:r>
      <w:proofErr w:type="spellStart"/>
      <w:r w:rsidRPr="003A025B">
        <w:rPr>
          <w:rFonts w:ascii="Cambria" w:hAnsi="Cambria"/>
          <w:sz w:val="18"/>
        </w:rPr>
        <w:t>semua</w:t>
      </w:r>
      <w:proofErr w:type="spellEnd"/>
      <w:r w:rsidRPr="003A025B">
        <w:rPr>
          <w:rFonts w:ascii="Cambria" w:hAnsi="Cambria"/>
          <w:sz w:val="18"/>
        </w:rPr>
        <w:t xml:space="preserve"> </w:t>
      </w:r>
      <w:proofErr w:type="spellStart"/>
      <w:r w:rsidRPr="003A025B">
        <w:rPr>
          <w:rFonts w:ascii="Cambria" w:hAnsi="Cambria"/>
          <w:sz w:val="18"/>
        </w:rPr>
        <w:t>pihak</w:t>
      </w:r>
      <w:proofErr w:type="spellEnd"/>
      <w:r w:rsidRPr="003A025B">
        <w:rPr>
          <w:rFonts w:ascii="Cambria" w:hAnsi="Cambria"/>
          <w:sz w:val="18"/>
        </w:rPr>
        <w:t xml:space="preserve"> yang </w:t>
      </w:r>
      <w:proofErr w:type="spellStart"/>
      <w:r w:rsidRPr="003A025B">
        <w:rPr>
          <w:rFonts w:ascii="Cambria" w:hAnsi="Cambria"/>
          <w:sz w:val="18"/>
        </w:rPr>
        <w:t>telah</w:t>
      </w:r>
      <w:proofErr w:type="spellEnd"/>
      <w:r w:rsidRPr="003A025B">
        <w:rPr>
          <w:rFonts w:ascii="Cambria" w:hAnsi="Cambria"/>
          <w:sz w:val="18"/>
        </w:rPr>
        <w:t xml:space="preserve"> </w:t>
      </w:r>
      <w:proofErr w:type="spellStart"/>
      <w:r w:rsidRPr="003A025B">
        <w:rPr>
          <w:rFonts w:ascii="Cambria" w:hAnsi="Cambria"/>
          <w:sz w:val="18"/>
        </w:rPr>
        <w:t>membantu</w:t>
      </w:r>
      <w:proofErr w:type="spellEnd"/>
      <w:r w:rsidRPr="003A025B">
        <w:rPr>
          <w:rFonts w:ascii="Cambria" w:hAnsi="Cambria"/>
          <w:sz w:val="18"/>
        </w:rPr>
        <w:t xml:space="preserve"> </w:t>
      </w:r>
      <w:proofErr w:type="spellStart"/>
      <w:r w:rsidRPr="003A025B">
        <w:rPr>
          <w:rFonts w:ascii="Cambria" w:hAnsi="Cambria"/>
          <w:sz w:val="18"/>
        </w:rPr>
        <w:t>dalam</w:t>
      </w:r>
      <w:proofErr w:type="spellEnd"/>
      <w:r w:rsidRPr="003A025B">
        <w:rPr>
          <w:rFonts w:ascii="Cambria" w:hAnsi="Cambria"/>
          <w:sz w:val="18"/>
        </w:rPr>
        <w:t xml:space="preserve"> </w:t>
      </w:r>
      <w:proofErr w:type="spellStart"/>
      <w:r w:rsidRPr="003A025B">
        <w:rPr>
          <w:rFonts w:ascii="Cambria" w:hAnsi="Cambria"/>
          <w:sz w:val="18"/>
        </w:rPr>
        <w:t>penelitian</w:t>
      </w:r>
      <w:proofErr w:type="spellEnd"/>
      <w:r w:rsidRPr="003A025B">
        <w:rPr>
          <w:rFonts w:ascii="Cambria" w:hAnsi="Cambria"/>
          <w:sz w:val="18"/>
        </w:rPr>
        <w:t xml:space="preserve"> </w:t>
      </w:r>
      <w:proofErr w:type="spellStart"/>
      <w:r w:rsidRPr="003A025B">
        <w:rPr>
          <w:rFonts w:ascii="Cambria" w:hAnsi="Cambria"/>
          <w:sz w:val="18"/>
        </w:rPr>
        <w:t>ini</w:t>
      </w:r>
      <w:proofErr w:type="spellEnd"/>
      <w:r w:rsidRPr="003A025B">
        <w:rPr>
          <w:rFonts w:ascii="Cambria" w:hAnsi="Cambria"/>
          <w:sz w:val="18"/>
        </w:rPr>
        <w:t xml:space="preserve">, </w:t>
      </w:r>
      <w:proofErr w:type="spellStart"/>
      <w:r w:rsidRPr="003A025B">
        <w:rPr>
          <w:rFonts w:ascii="Cambria" w:hAnsi="Cambria"/>
          <w:sz w:val="18"/>
        </w:rPr>
        <w:t>kepada</w:t>
      </w:r>
      <w:proofErr w:type="spellEnd"/>
      <w:r w:rsidRPr="003A025B">
        <w:rPr>
          <w:rFonts w:ascii="Cambria" w:hAnsi="Cambria"/>
          <w:sz w:val="18"/>
        </w:rPr>
        <w:t xml:space="preserve"> </w:t>
      </w:r>
      <w:proofErr w:type="spellStart"/>
      <w:r w:rsidRPr="003A025B">
        <w:rPr>
          <w:rFonts w:ascii="Cambria" w:hAnsi="Cambria"/>
          <w:sz w:val="18"/>
        </w:rPr>
        <w:t>dua</w:t>
      </w:r>
      <w:proofErr w:type="spellEnd"/>
      <w:r w:rsidRPr="003A025B">
        <w:rPr>
          <w:rFonts w:ascii="Cambria" w:hAnsi="Cambria"/>
          <w:sz w:val="18"/>
        </w:rPr>
        <w:t xml:space="preserve"> orang </w:t>
      </w:r>
      <w:proofErr w:type="spellStart"/>
      <w:r w:rsidRPr="003A025B">
        <w:rPr>
          <w:rFonts w:ascii="Cambria" w:hAnsi="Cambria"/>
          <w:sz w:val="18"/>
        </w:rPr>
        <w:t>tua</w:t>
      </w:r>
      <w:proofErr w:type="spellEnd"/>
      <w:r w:rsidRPr="003A025B">
        <w:rPr>
          <w:rFonts w:ascii="Cambria" w:hAnsi="Cambria"/>
          <w:sz w:val="18"/>
        </w:rPr>
        <w:t xml:space="preserve"> </w:t>
      </w:r>
      <w:proofErr w:type="spellStart"/>
      <w:r w:rsidRPr="003A025B">
        <w:rPr>
          <w:rFonts w:ascii="Cambria" w:hAnsi="Cambria"/>
          <w:sz w:val="18"/>
        </w:rPr>
        <w:t>peneliti</w:t>
      </w:r>
      <w:proofErr w:type="spellEnd"/>
      <w:r w:rsidRPr="003A025B">
        <w:rPr>
          <w:rFonts w:ascii="Cambria" w:hAnsi="Cambria"/>
          <w:sz w:val="18"/>
        </w:rPr>
        <w:t xml:space="preserve">, </w:t>
      </w:r>
      <w:proofErr w:type="spellStart"/>
      <w:r w:rsidRPr="003A025B">
        <w:rPr>
          <w:rFonts w:ascii="Cambria" w:hAnsi="Cambria"/>
          <w:sz w:val="18"/>
        </w:rPr>
        <w:t>institusi</w:t>
      </w:r>
      <w:proofErr w:type="spellEnd"/>
      <w:r w:rsidRPr="003A025B">
        <w:rPr>
          <w:rFonts w:ascii="Cambria" w:hAnsi="Cambria"/>
          <w:sz w:val="18"/>
        </w:rPr>
        <w:t xml:space="preserve"> </w:t>
      </w:r>
      <w:proofErr w:type="spellStart"/>
      <w:r w:rsidRPr="003A025B">
        <w:rPr>
          <w:rFonts w:ascii="Cambria" w:hAnsi="Cambria"/>
          <w:sz w:val="18"/>
        </w:rPr>
        <w:t>Poltekkes</w:t>
      </w:r>
      <w:proofErr w:type="spellEnd"/>
      <w:r w:rsidRPr="003A025B">
        <w:rPr>
          <w:rFonts w:ascii="Cambria" w:hAnsi="Cambria"/>
          <w:sz w:val="18"/>
        </w:rPr>
        <w:t xml:space="preserve"> </w:t>
      </w:r>
      <w:proofErr w:type="spellStart"/>
      <w:r w:rsidRPr="003A025B">
        <w:rPr>
          <w:rFonts w:ascii="Cambria" w:hAnsi="Cambria"/>
          <w:sz w:val="18"/>
        </w:rPr>
        <w:t>Kemenkes</w:t>
      </w:r>
      <w:proofErr w:type="spellEnd"/>
      <w:r w:rsidRPr="003A025B">
        <w:rPr>
          <w:rFonts w:ascii="Cambria" w:hAnsi="Cambria"/>
          <w:sz w:val="18"/>
        </w:rPr>
        <w:t xml:space="preserve"> Makassar, </w:t>
      </w:r>
      <w:proofErr w:type="spellStart"/>
      <w:r w:rsidRPr="003A025B">
        <w:rPr>
          <w:rFonts w:ascii="Cambria" w:hAnsi="Cambria"/>
          <w:sz w:val="18"/>
        </w:rPr>
        <w:t>pengawas</w:t>
      </w:r>
      <w:proofErr w:type="spellEnd"/>
      <w:r w:rsidRPr="003A025B">
        <w:rPr>
          <w:rFonts w:ascii="Cambria" w:hAnsi="Cambria"/>
          <w:sz w:val="18"/>
        </w:rPr>
        <w:t xml:space="preserve">, </w:t>
      </w:r>
      <w:proofErr w:type="spellStart"/>
      <w:r w:rsidRPr="003A025B">
        <w:rPr>
          <w:rFonts w:ascii="Cambria" w:hAnsi="Cambria"/>
          <w:sz w:val="18"/>
        </w:rPr>
        <w:t>pekerja</w:t>
      </w:r>
      <w:proofErr w:type="spellEnd"/>
      <w:r w:rsidRPr="003A025B">
        <w:rPr>
          <w:rFonts w:ascii="Cambria" w:hAnsi="Cambria"/>
          <w:sz w:val="18"/>
        </w:rPr>
        <w:t xml:space="preserve"> </w:t>
      </w:r>
      <w:proofErr w:type="spellStart"/>
      <w:r w:rsidRPr="003A025B">
        <w:rPr>
          <w:rFonts w:ascii="Cambria" w:hAnsi="Cambria"/>
          <w:sz w:val="18"/>
        </w:rPr>
        <w:t>laboratorium</w:t>
      </w:r>
      <w:proofErr w:type="spellEnd"/>
      <w:r w:rsidRPr="003A025B">
        <w:rPr>
          <w:rFonts w:ascii="Cambria" w:hAnsi="Cambria"/>
          <w:sz w:val="18"/>
        </w:rPr>
        <w:t xml:space="preserve"> dan </w:t>
      </w:r>
      <w:proofErr w:type="spellStart"/>
      <w:r w:rsidRPr="003A025B">
        <w:rPr>
          <w:rFonts w:ascii="Cambria" w:hAnsi="Cambria"/>
          <w:sz w:val="18"/>
        </w:rPr>
        <w:t>rekan</w:t>
      </w:r>
      <w:proofErr w:type="spellEnd"/>
      <w:r w:rsidRPr="003A025B">
        <w:rPr>
          <w:rFonts w:ascii="Cambria" w:hAnsi="Cambria"/>
          <w:sz w:val="18"/>
        </w:rPr>
        <w:t xml:space="preserve"> </w:t>
      </w:r>
      <w:proofErr w:type="spellStart"/>
      <w:r w:rsidRPr="003A025B">
        <w:rPr>
          <w:rFonts w:ascii="Cambria" w:hAnsi="Cambria"/>
          <w:sz w:val="18"/>
        </w:rPr>
        <w:t>seperjuangan</w:t>
      </w:r>
      <w:proofErr w:type="spellEnd"/>
      <w:r w:rsidRPr="003A025B">
        <w:rPr>
          <w:rFonts w:ascii="Cambria" w:hAnsi="Cambria"/>
          <w:sz w:val="18"/>
        </w:rPr>
        <w:t>.</w:t>
      </w:r>
    </w:p>
    <w:p w14:paraId="044D7042" w14:textId="1EFAD3CB" w:rsidR="000B0C82" w:rsidRPr="00BE2C82" w:rsidRDefault="000B0C82" w:rsidP="00F71902">
      <w:pPr>
        <w:spacing w:after="120" w:line="276" w:lineRule="auto"/>
        <w:jc w:val="both"/>
        <w:rPr>
          <w:rFonts w:asciiTheme="minorHAnsi" w:hAnsiTheme="minorHAnsi" w:cstheme="minorHAnsi"/>
          <w:b/>
          <w:bCs/>
          <w:noProof/>
          <w:color w:val="3687A8"/>
          <w:sz w:val="28"/>
          <w:szCs w:val="28"/>
          <w:lang w:val="id-ID"/>
        </w:rPr>
      </w:pPr>
      <w:r w:rsidRPr="00BE2C82">
        <w:rPr>
          <w:rFonts w:asciiTheme="minorHAnsi" w:hAnsiTheme="minorHAnsi" w:cstheme="minorHAnsi"/>
          <w:b/>
          <w:bCs/>
          <w:noProof/>
          <w:color w:val="3687A8"/>
          <w:sz w:val="28"/>
          <w:szCs w:val="28"/>
          <w:lang w:val="id-ID"/>
        </w:rPr>
        <w:t>DAFTAR PUSTAKA</w:t>
      </w:r>
    </w:p>
    <w:p w14:paraId="59F8B01B"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proofErr w:type="spellStart"/>
      <w:r w:rsidRPr="000C1A99">
        <w:rPr>
          <w:rStyle w:val="normaltext"/>
          <w:rFonts w:asciiTheme="majorHAnsi" w:hAnsiTheme="majorHAnsi" w:cs="Arial"/>
          <w:sz w:val="14"/>
          <w:szCs w:val="14"/>
          <w:lang w:val="id-ID"/>
        </w:rPr>
        <w:t>Fakriah</w:t>
      </w:r>
      <w:proofErr w:type="spellEnd"/>
      <w:r w:rsidRPr="000C1A99">
        <w:rPr>
          <w:rStyle w:val="normaltext"/>
          <w:rFonts w:asciiTheme="majorHAnsi" w:hAnsiTheme="majorHAnsi" w:cs="Arial"/>
          <w:sz w:val="14"/>
          <w:szCs w:val="14"/>
          <w:lang w:val="id-ID"/>
        </w:rPr>
        <w:t>, Kurniasih, E., . A., &amp; . R. (2019). Sosialisasi Bahaya Radikal Bebas Dan Fungsi Antioksidan Alami Bagi Kesehatan. Jurnal Vokasi, 3(1), 1. https://doi.org/10.30811/vokasi.v3i1.960</w:t>
      </w:r>
    </w:p>
    <w:p w14:paraId="3488E7A2"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r w:rsidRPr="000C1A99">
        <w:rPr>
          <w:rStyle w:val="normaltext"/>
          <w:rFonts w:asciiTheme="majorHAnsi" w:hAnsiTheme="majorHAnsi" w:cs="Arial"/>
          <w:sz w:val="14"/>
          <w:szCs w:val="14"/>
          <w:lang w:val="id-ID"/>
        </w:rPr>
        <w:t>Pratama, R. Uji Aktivitas Antioksidan Jus Buah Naga Merah (</w:t>
      </w:r>
      <w:proofErr w:type="spellStart"/>
      <w:r w:rsidRPr="000C1A99">
        <w:rPr>
          <w:rStyle w:val="normaltext"/>
          <w:rFonts w:asciiTheme="majorHAnsi" w:hAnsiTheme="majorHAnsi" w:cs="Arial"/>
          <w:sz w:val="14"/>
          <w:szCs w:val="14"/>
          <w:lang w:val="id-ID"/>
        </w:rPr>
        <w:t>Hylocereus</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polyrhizus</w:t>
      </w:r>
      <w:proofErr w:type="spellEnd"/>
      <w:r w:rsidRPr="000C1A99">
        <w:rPr>
          <w:rStyle w:val="normaltext"/>
          <w:rFonts w:asciiTheme="majorHAnsi" w:hAnsiTheme="majorHAnsi" w:cs="Arial"/>
          <w:sz w:val="14"/>
          <w:szCs w:val="14"/>
          <w:lang w:val="id-ID"/>
        </w:rPr>
        <w:t xml:space="preserve"> (Haw.) </w:t>
      </w:r>
      <w:proofErr w:type="spellStart"/>
      <w:r w:rsidRPr="000C1A99">
        <w:rPr>
          <w:rStyle w:val="normaltext"/>
          <w:rFonts w:asciiTheme="majorHAnsi" w:hAnsiTheme="majorHAnsi" w:cs="Arial"/>
          <w:sz w:val="14"/>
          <w:szCs w:val="14"/>
          <w:lang w:val="id-ID"/>
        </w:rPr>
        <w:t>Britton</w:t>
      </w:r>
      <w:proofErr w:type="spellEnd"/>
      <w:r w:rsidRPr="000C1A99">
        <w:rPr>
          <w:rStyle w:val="normaltext"/>
          <w:rFonts w:asciiTheme="majorHAnsi" w:hAnsiTheme="majorHAnsi" w:cs="Arial"/>
          <w:sz w:val="14"/>
          <w:szCs w:val="14"/>
          <w:lang w:val="id-ID"/>
        </w:rPr>
        <w:t xml:space="preserve"> &amp; Rose) Dan Buah Naga Putih (</w:t>
      </w:r>
      <w:proofErr w:type="spellStart"/>
      <w:r w:rsidRPr="000C1A99">
        <w:rPr>
          <w:rStyle w:val="normaltext"/>
          <w:rFonts w:asciiTheme="majorHAnsi" w:hAnsiTheme="majorHAnsi" w:cs="Arial"/>
          <w:sz w:val="14"/>
          <w:szCs w:val="14"/>
          <w:lang w:val="id-ID"/>
        </w:rPr>
        <w:t>Hylocereus</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undatus</w:t>
      </w:r>
      <w:proofErr w:type="spellEnd"/>
      <w:r w:rsidRPr="000C1A99">
        <w:rPr>
          <w:rStyle w:val="normaltext"/>
          <w:rFonts w:asciiTheme="majorHAnsi" w:hAnsiTheme="majorHAnsi" w:cs="Arial"/>
          <w:sz w:val="14"/>
          <w:szCs w:val="14"/>
          <w:lang w:val="id-ID"/>
        </w:rPr>
        <w:t xml:space="preserve"> (Haw.) </w:t>
      </w:r>
      <w:proofErr w:type="spellStart"/>
      <w:r w:rsidRPr="000C1A99">
        <w:rPr>
          <w:rStyle w:val="normaltext"/>
          <w:rFonts w:asciiTheme="majorHAnsi" w:hAnsiTheme="majorHAnsi" w:cs="Arial"/>
          <w:sz w:val="14"/>
          <w:szCs w:val="14"/>
          <w:lang w:val="id-ID"/>
        </w:rPr>
        <w:t>Britton</w:t>
      </w:r>
      <w:proofErr w:type="spellEnd"/>
      <w:r w:rsidRPr="000C1A99">
        <w:rPr>
          <w:rStyle w:val="normaltext"/>
          <w:rFonts w:asciiTheme="majorHAnsi" w:hAnsiTheme="majorHAnsi" w:cs="Arial"/>
          <w:sz w:val="14"/>
          <w:szCs w:val="14"/>
          <w:lang w:val="id-ID"/>
        </w:rPr>
        <w:t xml:space="preserve"> &amp; Rose) Dengan Metode DPPH; 2017.</w:t>
      </w:r>
    </w:p>
    <w:p w14:paraId="032AF3F1"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r w:rsidRPr="000C1A99">
        <w:rPr>
          <w:rStyle w:val="normaltext"/>
          <w:rFonts w:asciiTheme="majorHAnsi" w:hAnsiTheme="majorHAnsi" w:cs="Arial"/>
          <w:sz w:val="14"/>
          <w:szCs w:val="14"/>
          <w:lang w:val="id-ID"/>
        </w:rPr>
        <w:t xml:space="preserve">Widianingsih, M. </w:t>
      </w:r>
      <w:proofErr w:type="spellStart"/>
      <w:r w:rsidRPr="000C1A99">
        <w:rPr>
          <w:rStyle w:val="normaltext"/>
          <w:rFonts w:asciiTheme="majorHAnsi" w:hAnsiTheme="majorHAnsi" w:cs="Arial"/>
          <w:sz w:val="14"/>
          <w:szCs w:val="14"/>
          <w:lang w:val="id-ID"/>
        </w:rPr>
        <w:t>Antioxidant</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Activity</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Extract</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Methanol</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Of</w:t>
      </w:r>
      <w:proofErr w:type="spellEnd"/>
      <w:r w:rsidRPr="000C1A99">
        <w:rPr>
          <w:rStyle w:val="normaltext"/>
          <w:rFonts w:asciiTheme="majorHAnsi" w:hAnsiTheme="majorHAnsi" w:cs="Arial"/>
          <w:sz w:val="14"/>
          <w:szCs w:val="14"/>
          <w:lang w:val="id-ID"/>
        </w:rPr>
        <w:t xml:space="preserve"> Red Dragon </w:t>
      </w:r>
      <w:proofErr w:type="spellStart"/>
      <w:r w:rsidRPr="000C1A99">
        <w:rPr>
          <w:rStyle w:val="normaltext"/>
          <w:rFonts w:asciiTheme="majorHAnsi" w:hAnsiTheme="majorHAnsi" w:cs="Arial"/>
          <w:sz w:val="14"/>
          <w:szCs w:val="14"/>
          <w:lang w:val="id-ID"/>
        </w:rPr>
        <w:t>Fruit</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And</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Evaporation</w:t>
      </w:r>
      <w:proofErr w:type="spellEnd"/>
      <w:r w:rsidRPr="000C1A99">
        <w:rPr>
          <w:rStyle w:val="normaltext"/>
          <w:rFonts w:asciiTheme="majorHAnsi" w:hAnsiTheme="majorHAnsi" w:cs="Arial"/>
          <w:sz w:val="14"/>
          <w:szCs w:val="14"/>
          <w:lang w:val="id-ID"/>
        </w:rPr>
        <w:t xml:space="preserve"> By </w:t>
      </w:r>
      <w:proofErr w:type="spellStart"/>
      <w:r w:rsidRPr="000C1A99">
        <w:rPr>
          <w:rStyle w:val="normaltext"/>
          <w:rFonts w:asciiTheme="majorHAnsi" w:hAnsiTheme="majorHAnsi" w:cs="Arial"/>
          <w:sz w:val="14"/>
          <w:szCs w:val="14"/>
          <w:lang w:val="id-ID"/>
        </w:rPr>
        <w:t>Dry</w:t>
      </w:r>
      <w:proofErr w:type="spellEnd"/>
      <w:r w:rsidRPr="000C1A99">
        <w:rPr>
          <w:rStyle w:val="normaltext"/>
          <w:rFonts w:asciiTheme="majorHAnsi" w:hAnsiTheme="majorHAnsi" w:cs="Arial"/>
          <w:sz w:val="14"/>
          <w:szCs w:val="14"/>
          <w:lang w:val="id-ID"/>
        </w:rPr>
        <w:t xml:space="preserve"> Air. 2016; 146–150.</w:t>
      </w:r>
    </w:p>
    <w:p w14:paraId="21DD1FF9"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r w:rsidRPr="000C1A99">
        <w:rPr>
          <w:rStyle w:val="normaltext"/>
          <w:rFonts w:asciiTheme="majorHAnsi" w:hAnsiTheme="majorHAnsi" w:cs="Arial"/>
          <w:sz w:val="14"/>
          <w:szCs w:val="14"/>
          <w:lang w:val="id-ID"/>
        </w:rPr>
        <w:t xml:space="preserve">BSN. (1994). Standar mutu sabun mandi. </w:t>
      </w:r>
      <w:proofErr w:type="spellStart"/>
      <w:r w:rsidRPr="000C1A99">
        <w:rPr>
          <w:rStyle w:val="normaltext"/>
          <w:rFonts w:asciiTheme="majorHAnsi" w:hAnsiTheme="majorHAnsi" w:cs="Arial"/>
          <w:sz w:val="14"/>
          <w:szCs w:val="14"/>
          <w:lang w:val="id-ID"/>
        </w:rPr>
        <w:t>Sni</w:t>
      </w:r>
      <w:proofErr w:type="spellEnd"/>
      <w:r w:rsidRPr="000C1A99">
        <w:rPr>
          <w:rStyle w:val="normaltext"/>
          <w:rFonts w:asciiTheme="majorHAnsi" w:hAnsiTheme="majorHAnsi" w:cs="Arial"/>
          <w:sz w:val="14"/>
          <w:szCs w:val="14"/>
          <w:lang w:val="id-ID"/>
        </w:rPr>
        <w:t xml:space="preserve"> 06-3532-1994, 16.</w:t>
      </w:r>
    </w:p>
    <w:p w14:paraId="3B204882"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proofErr w:type="spellStart"/>
      <w:r w:rsidRPr="000C1A99">
        <w:rPr>
          <w:rStyle w:val="normaltext"/>
          <w:rFonts w:asciiTheme="majorHAnsi" w:hAnsiTheme="majorHAnsi" w:cs="Arial"/>
          <w:sz w:val="14"/>
          <w:szCs w:val="14"/>
          <w:lang w:val="id-ID"/>
        </w:rPr>
        <w:t>Pramushinta</w:t>
      </w:r>
      <w:proofErr w:type="spellEnd"/>
      <w:r w:rsidRPr="000C1A99">
        <w:rPr>
          <w:rStyle w:val="normaltext"/>
          <w:rFonts w:asciiTheme="majorHAnsi" w:hAnsiTheme="majorHAnsi" w:cs="Arial"/>
          <w:sz w:val="14"/>
          <w:szCs w:val="14"/>
          <w:lang w:val="id-ID"/>
        </w:rPr>
        <w:t xml:space="preserve">, I. A. K., &amp; </w:t>
      </w:r>
      <w:proofErr w:type="spellStart"/>
      <w:r w:rsidRPr="000C1A99">
        <w:rPr>
          <w:rStyle w:val="normaltext"/>
          <w:rFonts w:asciiTheme="majorHAnsi" w:hAnsiTheme="majorHAnsi" w:cs="Arial"/>
          <w:sz w:val="14"/>
          <w:szCs w:val="14"/>
          <w:lang w:val="id-ID"/>
        </w:rPr>
        <w:t>Ajiningrum</w:t>
      </w:r>
      <w:proofErr w:type="spellEnd"/>
      <w:r w:rsidRPr="000C1A99">
        <w:rPr>
          <w:rStyle w:val="normaltext"/>
          <w:rFonts w:asciiTheme="majorHAnsi" w:hAnsiTheme="majorHAnsi" w:cs="Arial"/>
          <w:sz w:val="14"/>
          <w:szCs w:val="14"/>
          <w:lang w:val="id-ID"/>
        </w:rPr>
        <w:t>, P. S. Formulasi Sediaan Sabun Padat Transparan Dengan Penambahan Ekstrak Biji Bunga Matahari (</w:t>
      </w:r>
      <w:proofErr w:type="spellStart"/>
      <w:r w:rsidRPr="000C1A99">
        <w:rPr>
          <w:rStyle w:val="normaltext"/>
          <w:rFonts w:asciiTheme="majorHAnsi" w:hAnsiTheme="majorHAnsi" w:cs="Arial"/>
          <w:sz w:val="14"/>
          <w:szCs w:val="14"/>
          <w:lang w:val="id-ID"/>
        </w:rPr>
        <w:t>Helianthus</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annus</w:t>
      </w:r>
      <w:proofErr w:type="spellEnd"/>
      <w:r w:rsidRPr="000C1A99">
        <w:rPr>
          <w:rStyle w:val="normaltext"/>
          <w:rFonts w:asciiTheme="majorHAnsi" w:hAnsiTheme="majorHAnsi" w:cs="Arial"/>
          <w:sz w:val="14"/>
          <w:szCs w:val="14"/>
          <w:lang w:val="id-ID"/>
        </w:rPr>
        <w:t xml:space="preserve"> L.). STIGMA: Jurnal Matematika Dan Ilmu Pengetahuan Alam </w:t>
      </w:r>
      <w:proofErr w:type="spellStart"/>
      <w:r w:rsidRPr="000C1A99">
        <w:rPr>
          <w:rStyle w:val="normaltext"/>
          <w:rFonts w:asciiTheme="majorHAnsi" w:hAnsiTheme="majorHAnsi" w:cs="Arial"/>
          <w:sz w:val="14"/>
          <w:szCs w:val="14"/>
          <w:lang w:val="id-ID"/>
        </w:rPr>
        <w:t>Unipa</w:t>
      </w:r>
      <w:proofErr w:type="spellEnd"/>
      <w:r w:rsidRPr="000C1A99">
        <w:rPr>
          <w:rStyle w:val="normaltext"/>
          <w:rFonts w:asciiTheme="majorHAnsi" w:hAnsiTheme="majorHAnsi" w:cs="Arial"/>
          <w:sz w:val="14"/>
          <w:szCs w:val="14"/>
          <w:lang w:val="id-ID"/>
        </w:rPr>
        <w:t>, 2018; 11(01), 77–84. https://doi.org/10.36456/stigma.vol11.no01.a1511</w:t>
      </w:r>
    </w:p>
    <w:p w14:paraId="608A84C8"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proofErr w:type="spellStart"/>
      <w:r w:rsidRPr="000C1A99">
        <w:rPr>
          <w:rStyle w:val="normaltext"/>
          <w:rFonts w:asciiTheme="majorHAnsi" w:hAnsiTheme="majorHAnsi" w:cs="Arial"/>
          <w:sz w:val="14"/>
          <w:szCs w:val="14"/>
          <w:lang w:val="id-ID"/>
        </w:rPr>
        <w:t>Supriyanta</w:t>
      </w:r>
      <w:proofErr w:type="spellEnd"/>
      <w:r w:rsidRPr="000C1A99">
        <w:rPr>
          <w:rStyle w:val="normaltext"/>
          <w:rFonts w:asciiTheme="majorHAnsi" w:hAnsiTheme="majorHAnsi" w:cs="Arial"/>
          <w:sz w:val="14"/>
          <w:szCs w:val="14"/>
          <w:lang w:val="id-ID"/>
        </w:rPr>
        <w:t xml:space="preserve">, J., Rusdiana, N., &amp; Kumala, P. D. Formulasi Sediaan Sabun Padat Transparan Minyak </w:t>
      </w:r>
      <w:proofErr w:type="spellStart"/>
      <w:r w:rsidRPr="000C1A99">
        <w:rPr>
          <w:rStyle w:val="normaltext"/>
          <w:rFonts w:asciiTheme="majorHAnsi" w:hAnsiTheme="majorHAnsi" w:cs="Arial"/>
          <w:sz w:val="14"/>
          <w:szCs w:val="14"/>
          <w:lang w:val="id-ID"/>
        </w:rPr>
        <w:t>Atsiri</w:t>
      </w:r>
      <w:proofErr w:type="spellEnd"/>
      <w:r w:rsidRPr="000C1A99">
        <w:rPr>
          <w:rStyle w:val="normaltext"/>
          <w:rFonts w:asciiTheme="majorHAnsi" w:hAnsiTheme="majorHAnsi" w:cs="Arial"/>
          <w:sz w:val="14"/>
          <w:szCs w:val="14"/>
          <w:lang w:val="id-ID"/>
        </w:rPr>
        <w:t xml:space="preserve"> Daun Jeruk Limau (</w:t>
      </w:r>
      <w:proofErr w:type="spellStart"/>
      <w:r w:rsidRPr="000C1A99">
        <w:rPr>
          <w:rStyle w:val="normaltext"/>
          <w:rFonts w:asciiTheme="majorHAnsi" w:hAnsiTheme="majorHAnsi" w:cs="Arial"/>
          <w:sz w:val="14"/>
          <w:szCs w:val="14"/>
          <w:lang w:val="id-ID"/>
        </w:rPr>
        <w:t>Citrus</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amblycarpa</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Hassk</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Ochse</w:t>
      </w:r>
      <w:proofErr w:type="spellEnd"/>
      <w:r w:rsidRPr="000C1A99">
        <w:rPr>
          <w:rStyle w:val="normaltext"/>
          <w:rFonts w:asciiTheme="majorHAnsi" w:hAnsiTheme="majorHAnsi" w:cs="Arial"/>
          <w:sz w:val="14"/>
          <w:szCs w:val="14"/>
          <w:lang w:val="id-ID"/>
        </w:rPr>
        <w:t xml:space="preserve">) Sebagai Antibakteri Terhadap </w:t>
      </w:r>
      <w:proofErr w:type="spellStart"/>
      <w:r w:rsidRPr="000C1A99">
        <w:rPr>
          <w:rStyle w:val="normaltext"/>
          <w:rFonts w:asciiTheme="majorHAnsi" w:hAnsiTheme="majorHAnsi" w:cs="Arial"/>
          <w:sz w:val="14"/>
          <w:szCs w:val="14"/>
          <w:lang w:val="id-ID"/>
        </w:rPr>
        <w:t>Staphylococcus</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aureus</w:t>
      </w:r>
      <w:proofErr w:type="spellEnd"/>
      <w:r w:rsidRPr="000C1A99">
        <w:rPr>
          <w:rStyle w:val="normaltext"/>
          <w:rFonts w:asciiTheme="majorHAnsi" w:hAnsiTheme="majorHAnsi" w:cs="Arial"/>
          <w:sz w:val="14"/>
          <w:szCs w:val="14"/>
          <w:lang w:val="id-ID"/>
        </w:rPr>
        <w:t xml:space="preserve">. Jurnal </w:t>
      </w:r>
      <w:proofErr w:type="spellStart"/>
      <w:r w:rsidRPr="000C1A99">
        <w:rPr>
          <w:rStyle w:val="normaltext"/>
          <w:rFonts w:asciiTheme="majorHAnsi" w:hAnsiTheme="majorHAnsi" w:cs="Arial"/>
          <w:sz w:val="14"/>
          <w:szCs w:val="14"/>
          <w:lang w:val="id-ID"/>
        </w:rPr>
        <w:t>Farmagazine</w:t>
      </w:r>
      <w:proofErr w:type="spellEnd"/>
      <w:r w:rsidRPr="000C1A99">
        <w:rPr>
          <w:rStyle w:val="normaltext"/>
          <w:rFonts w:asciiTheme="majorHAnsi" w:hAnsiTheme="majorHAnsi" w:cs="Arial"/>
          <w:sz w:val="14"/>
          <w:szCs w:val="14"/>
          <w:lang w:val="id-ID"/>
        </w:rPr>
        <w:t>, 2021; 8(1). https://doi.org/10.47653/farm.v8i1.527</w:t>
      </w:r>
    </w:p>
    <w:p w14:paraId="3D14D987"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proofErr w:type="spellStart"/>
      <w:r w:rsidRPr="000C1A99">
        <w:rPr>
          <w:rStyle w:val="normaltext"/>
          <w:rFonts w:asciiTheme="majorHAnsi" w:hAnsiTheme="majorHAnsi" w:cs="Arial"/>
          <w:sz w:val="14"/>
          <w:szCs w:val="14"/>
          <w:lang w:val="id-ID"/>
        </w:rPr>
        <w:t>Mitzui</w:t>
      </w:r>
      <w:proofErr w:type="spellEnd"/>
      <w:r w:rsidRPr="000C1A99">
        <w:rPr>
          <w:rStyle w:val="normaltext"/>
          <w:rFonts w:asciiTheme="majorHAnsi" w:hAnsiTheme="majorHAnsi" w:cs="Arial"/>
          <w:sz w:val="14"/>
          <w:szCs w:val="14"/>
          <w:lang w:val="id-ID"/>
        </w:rPr>
        <w:t xml:space="preserve">, T. New </w:t>
      </w:r>
      <w:proofErr w:type="spellStart"/>
      <w:r w:rsidRPr="000C1A99">
        <w:rPr>
          <w:rStyle w:val="normaltext"/>
          <w:rFonts w:asciiTheme="majorHAnsi" w:hAnsiTheme="majorHAnsi" w:cs="Arial"/>
          <w:sz w:val="14"/>
          <w:szCs w:val="14"/>
          <w:lang w:val="id-ID"/>
        </w:rPr>
        <w:t>Cosmetic</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Science</w:t>
      </w:r>
      <w:proofErr w:type="spellEnd"/>
      <w:r w:rsidRPr="000C1A99">
        <w:rPr>
          <w:rStyle w:val="normaltext"/>
          <w:rFonts w:asciiTheme="majorHAnsi" w:hAnsiTheme="majorHAnsi" w:cs="Arial"/>
          <w:sz w:val="14"/>
          <w:szCs w:val="14"/>
          <w:lang w:val="id-ID"/>
        </w:rPr>
        <w:t xml:space="preserve">. In T. </w:t>
      </w:r>
      <w:proofErr w:type="spellStart"/>
      <w:r w:rsidRPr="000C1A99">
        <w:rPr>
          <w:rStyle w:val="normaltext"/>
          <w:rFonts w:asciiTheme="majorHAnsi" w:hAnsiTheme="majorHAnsi" w:cs="Arial"/>
          <w:sz w:val="14"/>
          <w:szCs w:val="14"/>
          <w:lang w:val="id-ID"/>
        </w:rPr>
        <w:t>Mitzui</w:t>
      </w:r>
      <w:proofErr w:type="spellEnd"/>
      <w:r w:rsidRPr="000C1A99">
        <w:rPr>
          <w:rStyle w:val="normaltext"/>
          <w:rFonts w:asciiTheme="majorHAnsi" w:hAnsiTheme="majorHAnsi" w:cs="Arial"/>
          <w:sz w:val="14"/>
          <w:szCs w:val="14"/>
          <w:lang w:val="id-ID"/>
        </w:rPr>
        <w:t xml:space="preserve"> 1st ed. </w:t>
      </w:r>
      <w:proofErr w:type="spellStart"/>
      <w:r w:rsidRPr="000C1A99">
        <w:rPr>
          <w:rStyle w:val="normaltext"/>
          <w:rFonts w:asciiTheme="majorHAnsi" w:hAnsiTheme="majorHAnsi" w:cs="Arial"/>
          <w:sz w:val="14"/>
          <w:szCs w:val="14"/>
          <w:lang w:val="id-ID"/>
        </w:rPr>
        <w:t>Elsevier</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Science</w:t>
      </w:r>
      <w:proofErr w:type="spellEnd"/>
      <w:r w:rsidRPr="000C1A99">
        <w:rPr>
          <w:rStyle w:val="normaltext"/>
          <w:rFonts w:asciiTheme="majorHAnsi" w:hAnsiTheme="majorHAnsi" w:cs="Arial"/>
          <w:sz w:val="14"/>
          <w:szCs w:val="14"/>
          <w:lang w:val="id-ID"/>
        </w:rPr>
        <w:t xml:space="preserve"> B.V; 1997.</w:t>
      </w:r>
    </w:p>
    <w:p w14:paraId="63E9E6F5"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r w:rsidRPr="000C1A99">
        <w:rPr>
          <w:rStyle w:val="normaltext"/>
          <w:rFonts w:asciiTheme="majorHAnsi" w:hAnsiTheme="majorHAnsi" w:cs="Arial"/>
          <w:sz w:val="14"/>
          <w:szCs w:val="14"/>
          <w:lang w:val="id-ID"/>
        </w:rPr>
        <w:t xml:space="preserve">Agustini, W., &amp; Winarni, A. H. Karakteristik Dan Aktivitas Antioksidan Sabun Padat Transparan Yang Diperkaya Dengan Ekstrak Kasar Karotenoid </w:t>
      </w:r>
      <w:proofErr w:type="spellStart"/>
      <w:r w:rsidRPr="000C1A99">
        <w:rPr>
          <w:rStyle w:val="normaltext"/>
          <w:rFonts w:asciiTheme="majorHAnsi" w:hAnsiTheme="majorHAnsi" w:cs="Arial"/>
          <w:sz w:val="14"/>
          <w:szCs w:val="14"/>
          <w:lang w:val="id-ID"/>
        </w:rPr>
        <w:t>Chlorella</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Pyrenoidosa</w:t>
      </w:r>
      <w:proofErr w:type="spellEnd"/>
      <w:r w:rsidRPr="000C1A99">
        <w:rPr>
          <w:rStyle w:val="normaltext"/>
          <w:rFonts w:asciiTheme="majorHAnsi" w:hAnsiTheme="majorHAnsi" w:cs="Arial"/>
          <w:sz w:val="14"/>
          <w:szCs w:val="14"/>
          <w:lang w:val="id-ID"/>
        </w:rPr>
        <w:t>. Jurnal Pascapanen Dan Bioteknologi Kelautan Dan Perikanan. 2017. 12(1), 1–12. https://doi.org/10.15578/jpbkp.v12i1.379</w:t>
      </w:r>
    </w:p>
    <w:p w14:paraId="1F4E39D2" w14:textId="77777777" w:rsidR="000C1A99" w:rsidRPr="000C1A99" w:rsidRDefault="000C1A99" w:rsidP="005619C4">
      <w:pPr>
        <w:numPr>
          <w:ilvl w:val="0"/>
          <w:numId w:val="14"/>
        </w:numPr>
        <w:ind w:left="426"/>
        <w:jc w:val="both"/>
        <w:rPr>
          <w:rStyle w:val="normaltext"/>
          <w:rFonts w:asciiTheme="majorHAnsi" w:hAnsiTheme="majorHAnsi" w:cs="Arial"/>
          <w:sz w:val="14"/>
          <w:szCs w:val="14"/>
          <w:lang w:val="id-ID"/>
        </w:rPr>
      </w:pPr>
      <w:proofErr w:type="spellStart"/>
      <w:r w:rsidRPr="000C1A99">
        <w:rPr>
          <w:rStyle w:val="normaltext"/>
          <w:rFonts w:asciiTheme="majorHAnsi" w:hAnsiTheme="majorHAnsi" w:cs="Arial"/>
          <w:sz w:val="14"/>
          <w:szCs w:val="14"/>
          <w:lang w:val="id-ID"/>
        </w:rPr>
        <w:t>Zulbayu</w:t>
      </w:r>
      <w:proofErr w:type="spellEnd"/>
      <w:r w:rsidRPr="000C1A99">
        <w:rPr>
          <w:rStyle w:val="normaltext"/>
          <w:rFonts w:asciiTheme="majorHAnsi" w:hAnsiTheme="majorHAnsi" w:cs="Arial"/>
          <w:sz w:val="14"/>
          <w:szCs w:val="14"/>
          <w:lang w:val="id-ID"/>
        </w:rPr>
        <w:t xml:space="preserve">, L. O. M. A., Juliansyah, R., &amp; Firawati, F. Optimasi Konsentrasi Sukrosa Terhadap Transparansi Dan Sifat Fisik Sabun Padat Transparan Minyak </w:t>
      </w:r>
      <w:proofErr w:type="spellStart"/>
      <w:r w:rsidRPr="000C1A99">
        <w:rPr>
          <w:rStyle w:val="normaltext"/>
          <w:rFonts w:asciiTheme="majorHAnsi" w:hAnsiTheme="majorHAnsi" w:cs="Arial"/>
          <w:sz w:val="14"/>
          <w:szCs w:val="14"/>
          <w:lang w:val="id-ID"/>
        </w:rPr>
        <w:t>Atsiri</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Sereh</w:t>
      </w:r>
      <w:proofErr w:type="spellEnd"/>
      <w:r w:rsidRPr="000C1A99">
        <w:rPr>
          <w:rStyle w:val="normaltext"/>
          <w:rFonts w:asciiTheme="majorHAnsi" w:hAnsiTheme="majorHAnsi" w:cs="Arial"/>
          <w:sz w:val="14"/>
          <w:szCs w:val="14"/>
          <w:lang w:val="id-ID"/>
        </w:rPr>
        <w:t xml:space="preserve"> Wangi (</w:t>
      </w:r>
      <w:proofErr w:type="spellStart"/>
      <w:r w:rsidRPr="000C1A99">
        <w:rPr>
          <w:rStyle w:val="normaltext"/>
          <w:rFonts w:asciiTheme="majorHAnsi" w:hAnsiTheme="majorHAnsi" w:cs="Arial"/>
          <w:sz w:val="14"/>
          <w:szCs w:val="14"/>
          <w:lang w:val="id-ID"/>
        </w:rPr>
        <w:t>Cymbopogon</w:t>
      </w:r>
      <w:proofErr w:type="spellEnd"/>
      <w:r w:rsidRPr="000C1A99">
        <w:rPr>
          <w:rStyle w:val="normaltext"/>
          <w:rFonts w:asciiTheme="majorHAnsi" w:hAnsiTheme="majorHAnsi" w:cs="Arial"/>
          <w:sz w:val="14"/>
          <w:szCs w:val="14"/>
          <w:lang w:val="id-ID"/>
        </w:rPr>
        <w:t xml:space="preserve"> </w:t>
      </w:r>
      <w:proofErr w:type="spellStart"/>
      <w:r w:rsidRPr="000C1A99">
        <w:rPr>
          <w:rStyle w:val="normaltext"/>
          <w:rFonts w:asciiTheme="majorHAnsi" w:hAnsiTheme="majorHAnsi" w:cs="Arial"/>
          <w:sz w:val="14"/>
          <w:szCs w:val="14"/>
          <w:lang w:val="id-ID"/>
        </w:rPr>
        <w:t>citratus</w:t>
      </w:r>
      <w:proofErr w:type="spellEnd"/>
      <w:r w:rsidRPr="000C1A99">
        <w:rPr>
          <w:rStyle w:val="normaltext"/>
          <w:rFonts w:asciiTheme="majorHAnsi" w:hAnsiTheme="majorHAnsi" w:cs="Arial"/>
          <w:sz w:val="14"/>
          <w:szCs w:val="14"/>
          <w:lang w:val="id-ID"/>
        </w:rPr>
        <w:t xml:space="preserve"> L.). Jurnal Mandala Pharmacon Indonesia, 2020;  6(2), 91–96. https://doi.org/10.35311/jmpi.v6i1.60</w:t>
      </w:r>
    </w:p>
    <w:p w14:paraId="6A4C42EE" w14:textId="170CE796" w:rsidR="004A0D85" w:rsidRPr="004A0D85" w:rsidRDefault="000C1A99" w:rsidP="005619C4">
      <w:pPr>
        <w:numPr>
          <w:ilvl w:val="0"/>
          <w:numId w:val="14"/>
        </w:numPr>
        <w:ind w:left="426"/>
        <w:jc w:val="both"/>
        <w:rPr>
          <w:rStyle w:val="normaltext"/>
          <w:rFonts w:asciiTheme="majorHAnsi" w:hAnsiTheme="majorHAnsi" w:cs="Arial"/>
          <w:sz w:val="14"/>
          <w:szCs w:val="14"/>
          <w:lang w:val="id-ID"/>
        </w:rPr>
      </w:pPr>
      <w:proofErr w:type="spellStart"/>
      <w:r w:rsidRPr="000C1A99">
        <w:rPr>
          <w:rStyle w:val="normaltext"/>
          <w:rFonts w:asciiTheme="majorHAnsi" w:hAnsiTheme="majorHAnsi" w:cs="Arial"/>
          <w:sz w:val="14"/>
          <w:szCs w:val="14"/>
          <w:lang w:val="id-ID"/>
        </w:rPr>
        <w:t>Elmitra</w:t>
      </w:r>
      <w:proofErr w:type="spellEnd"/>
      <w:r w:rsidRPr="000C1A99">
        <w:rPr>
          <w:rStyle w:val="normaltext"/>
          <w:rFonts w:asciiTheme="majorHAnsi" w:hAnsiTheme="majorHAnsi" w:cs="Arial"/>
          <w:sz w:val="14"/>
          <w:szCs w:val="14"/>
          <w:lang w:val="id-ID"/>
        </w:rPr>
        <w:t xml:space="preserve">, &amp; Ramadani, S. (2019). Pembuatan </w:t>
      </w:r>
      <w:proofErr w:type="spellStart"/>
      <w:r w:rsidRPr="000C1A99">
        <w:rPr>
          <w:rStyle w:val="normaltext"/>
          <w:rFonts w:asciiTheme="majorHAnsi" w:hAnsiTheme="majorHAnsi" w:cs="Arial"/>
          <w:sz w:val="14"/>
          <w:szCs w:val="14"/>
          <w:lang w:val="id-ID"/>
        </w:rPr>
        <w:t>Sabunpadat</w:t>
      </w:r>
      <w:proofErr w:type="spellEnd"/>
      <w:r w:rsidRPr="000C1A99">
        <w:rPr>
          <w:rStyle w:val="normaltext"/>
          <w:rFonts w:asciiTheme="majorHAnsi" w:hAnsiTheme="majorHAnsi" w:cs="Arial"/>
          <w:sz w:val="14"/>
          <w:szCs w:val="14"/>
          <w:lang w:val="id-ID"/>
        </w:rPr>
        <w:t xml:space="preserve"> Transparan Menggunakan Minyak Kelapa (VCO) Dengan Penambahan Sari Beras Merah (Oryza </w:t>
      </w:r>
      <w:proofErr w:type="spellStart"/>
      <w:r w:rsidRPr="000C1A99">
        <w:rPr>
          <w:rStyle w:val="normaltext"/>
          <w:rFonts w:asciiTheme="majorHAnsi" w:hAnsiTheme="majorHAnsi" w:cs="Arial"/>
          <w:sz w:val="14"/>
          <w:szCs w:val="14"/>
          <w:lang w:val="id-ID"/>
        </w:rPr>
        <w:t>sativa</w:t>
      </w:r>
      <w:proofErr w:type="spellEnd"/>
      <w:r w:rsidRPr="000C1A99">
        <w:rPr>
          <w:rStyle w:val="normaltext"/>
          <w:rFonts w:asciiTheme="majorHAnsi" w:hAnsiTheme="majorHAnsi" w:cs="Arial"/>
          <w:sz w:val="14"/>
          <w:szCs w:val="14"/>
          <w:lang w:val="id-ID"/>
        </w:rPr>
        <w:t xml:space="preserve">. L). Jurnal Ilmiah </w:t>
      </w:r>
      <w:proofErr w:type="spellStart"/>
      <w:r w:rsidRPr="000C1A99">
        <w:rPr>
          <w:rStyle w:val="normaltext"/>
          <w:rFonts w:asciiTheme="majorHAnsi" w:hAnsiTheme="majorHAnsi" w:cs="Arial"/>
          <w:sz w:val="14"/>
          <w:szCs w:val="14"/>
          <w:lang w:val="id-ID"/>
        </w:rPr>
        <w:t>Farmacy</w:t>
      </w:r>
      <w:proofErr w:type="spellEnd"/>
      <w:r w:rsidRPr="000C1A99">
        <w:rPr>
          <w:rStyle w:val="normaltext"/>
          <w:rFonts w:asciiTheme="majorHAnsi" w:hAnsiTheme="majorHAnsi" w:cs="Arial"/>
          <w:sz w:val="14"/>
          <w:szCs w:val="14"/>
          <w:lang w:val="id-ID"/>
        </w:rPr>
        <w:t>, 6(1), 1–5.</w:t>
      </w:r>
    </w:p>
    <w:p w14:paraId="5FB0775F" w14:textId="3F5287F9" w:rsidR="00A74607" w:rsidRPr="001623A6" w:rsidRDefault="00A74607" w:rsidP="00B82944">
      <w:pPr>
        <w:numPr>
          <w:ilvl w:val="0"/>
          <w:numId w:val="14"/>
        </w:numPr>
        <w:ind w:left="360"/>
        <w:jc w:val="both"/>
        <w:rPr>
          <w:rFonts w:asciiTheme="majorHAnsi" w:hAnsiTheme="majorHAnsi" w:cstheme="minorHAnsi"/>
          <w:color w:val="000000" w:themeColor="text1"/>
          <w:sz w:val="14"/>
          <w:szCs w:val="14"/>
          <w:lang w:val="id-ID"/>
        </w:rPr>
        <w:sectPr w:rsidR="00A74607" w:rsidRPr="001623A6" w:rsidSect="00BF6A34">
          <w:type w:val="continuous"/>
          <w:pgSz w:w="11907" w:h="16840" w:code="9"/>
          <w:pgMar w:top="720" w:right="1138" w:bottom="720" w:left="1081" w:header="994" w:footer="288" w:gutter="0"/>
          <w:cols w:num="2" w:space="288"/>
          <w:docGrid w:linePitch="360" w:charSpace="22938"/>
        </w:sectPr>
      </w:pPr>
    </w:p>
    <w:bookmarkEnd w:id="1"/>
    <w:p w14:paraId="0FE04E22" w14:textId="77777777" w:rsidR="003F57D9" w:rsidRDefault="003F57D9" w:rsidP="000B0C82">
      <w:pPr>
        <w:autoSpaceDE w:val="0"/>
        <w:autoSpaceDN w:val="0"/>
        <w:adjustRightInd w:val="0"/>
        <w:jc w:val="both"/>
        <w:rPr>
          <w:rFonts w:asciiTheme="majorHAnsi" w:hAnsiTheme="majorHAnsi" w:cstheme="minorHAnsi"/>
          <w:color w:val="000000" w:themeColor="text1"/>
          <w:sz w:val="18"/>
          <w:szCs w:val="18"/>
        </w:rPr>
        <w:sectPr w:rsidR="003F57D9" w:rsidSect="004342AB">
          <w:type w:val="continuous"/>
          <w:pgSz w:w="11907" w:h="16840" w:code="9"/>
          <w:pgMar w:top="720" w:right="1138" w:bottom="720" w:left="1138" w:header="994" w:footer="288" w:gutter="0"/>
          <w:cols w:space="288"/>
          <w:docGrid w:linePitch="360" w:charSpace="22938"/>
        </w:sectPr>
      </w:pPr>
    </w:p>
    <w:p w14:paraId="5756153D" w14:textId="77777777" w:rsidR="000D0E65" w:rsidRDefault="000D0E65" w:rsidP="000D0E65">
      <w:pPr>
        <w:rPr>
          <w:rFonts w:asciiTheme="majorHAnsi" w:hAnsiTheme="majorHAnsi" w:cstheme="minorHAnsi"/>
          <w:color w:val="000000" w:themeColor="text1"/>
          <w:sz w:val="18"/>
          <w:szCs w:val="18"/>
          <w:lang w:val="id-ID"/>
        </w:rPr>
        <w:sectPr w:rsidR="000D0E65" w:rsidSect="000D0E65">
          <w:type w:val="continuous"/>
          <w:pgSz w:w="11907" w:h="16840" w:code="9"/>
          <w:pgMar w:top="720" w:right="1138" w:bottom="720" w:left="1138" w:header="994" w:footer="288" w:gutter="0"/>
          <w:cols w:num="2" w:space="288"/>
          <w:docGrid w:linePitch="360" w:charSpace="22938"/>
        </w:sectPr>
      </w:pPr>
    </w:p>
    <w:p w14:paraId="1C79A9A4" w14:textId="77777777" w:rsidR="00833E64" w:rsidRPr="00BE2C82" w:rsidRDefault="000455AD" w:rsidP="000D0E65">
      <w:pPr>
        <w:rPr>
          <w:rFonts w:asciiTheme="majorHAnsi" w:hAnsiTheme="majorHAnsi" w:cstheme="minorHAnsi"/>
          <w:color w:val="000000" w:themeColor="text1"/>
          <w:sz w:val="18"/>
          <w:szCs w:val="18"/>
          <w:lang w:val="id-ID"/>
        </w:rPr>
      </w:pPr>
      <w:r>
        <w:rPr>
          <w:rFonts w:asciiTheme="majorHAnsi" w:hAnsiTheme="majorHAnsi" w:cstheme="minorHAnsi"/>
          <w:noProof/>
          <w:color w:val="000000" w:themeColor="text1"/>
          <w:sz w:val="18"/>
          <w:szCs w:val="18"/>
        </w:rPr>
        <mc:AlternateContent>
          <mc:Choice Requires="wps">
            <w:drawing>
              <wp:anchor distT="0" distB="0" distL="114300" distR="114300" simplePos="0" relativeHeight="251662336" behindDoc="0" locked="0" layoutInCell="1" allowOverlap="1" wp14:anchorId="66299A19" wp14:editId="0051C0C8">
                <wp:simplePos x="0" y="0"/>
                <wp:positionH relativeFrom="column">
                  <wp:posOffset>-9830</wp:posOffset>
                </wp:positionH>
                <wp:positionV relativeFrom="page">
                  <wp:posOffset>9446400</wp:posOffset>
                </wp:positionV>
                <wp:extent cx="6150610" cy="784715"/>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6150610" cy="784715"/>
                        </a:xfrm>
                        <a:prstGeom prst="rect">
                          <a:avLst/>
                        </a:prstGeom>
                        <a:solidFill>
                          <a:schemeClr val="bg1">
                            <a:lumMod val="85000"/>
                          </a:schemeClr>
                        </a:solidFill>
                        <a:ln w="6350">
                          <a:noFill/>
                        </a:ln>
                      </wps:spPr>
                      <wps:txbx>
                        <w:txbxContent>
                          <w:p w14:paraId="2A44FB80" w14:textId="1D7B136C"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proofErr w:type="spellStart"/>
                            <w:r w:rsidR="00CA346F" w:rsidRPr="00CA346F">
                              <w:rPr>
                                <w:rFonts w:asciiTheme="minorHAnsi" w:hAnsiTheme="minorHAnsi" w:cstheme="minorHAnsi"/>
                                <w:sz w:val="20"/>
                                <w:szCs w:val="20"/>
                              </w:rPr>
                              <w:t>Dhara</w:t>
                            </w:r>
                            <w:proofErr w:type="spellEnd"/>
                            <w:r w:rsidR="00CA346F">
                              <w:rPr>
                                <w:rFonts w:asciiTheme="minorHAnsi" w:hAnsiTheme="minorHAnsi" w:cstheme="minorHAnsi"/>
                                <w:sz w:val="20"/>
                                <w:szCs w:val="20"/>
                              </w:rPr>
                              <w:t xml:space="preserve"> ANTJ</w:t>
                            </w:r>
                            <w:r w:rsidR="00CA346F" w:rsidRPr="00CA346F">
                              <w:rPr>
                                <w:rFonts w:asciiTheme="minorHAnsi" w:hAnsiTheme="minorHAnsi" w:cstheme="minorHAnsi"/>
                                <w:sz w:val="20"/>
                                <w:szCs w:val="20"/>
                              </w:rPr>
                              <w:t xml:space="preserve">, </w:t>
                            </w:r>
                            <w:proofErr w:type="spellStart"/>
                            <w:r w:rsidR="00CA346F" w:rsidRPr="00CA346F">
                              <w:rPr>
                                <w:rFonts w:asciiTheme="minorHAnsi" w:hAnsiTheme="minorHAnsi" w:cstheme="minorHAnsi"/>
                                <w:sz w:val="20"/>
                                <w:szCs w:val="20"/>
                              </w:rPr>
                              <w:t>Sinala</w:t>
                            </w:r>
                            <w:proofErr w:type="spellEnd"/>
                            <w:r w:rsidR="00CA346F">
                              <w:rPr>
                                <w:rFonts w:asciiTheme="minorHAnsi" w:hAnsiTheme="minorHAnsi" w:cstheme="minorHAnsi"/>
                                <w:sz w:val="20"/>
                                <w:szCs w:val="20"/>
                              </w:rPr>
                              <w:t xml:space="preserve"> S</w:t>
                            </w:r>
                            <w:r w:rsidR="00CA346F" w:rsidRPr="00CA346F">
                              <w:rPr>
                                <w:rFonts w:asciiTheme="minorHAnsi" w:hAnsiTheme="minorHAnsi" w:cstheme="minorHAnsi"/>
                                <w:sz w:val="20"/>
                                <w:szCs w:val="20"/>
                              </w:rPr>
                              <w:t xml:space="preserve">, </w:t>
                            </w:r>
                            <w:proofErr w:type="spellStart"/>
                            <w:r w:rsidR="00CA346F" w:rsidRPr="00CA346F">
                              <w:rPr>
                                <w:rFonts w:asciiTheme="minorHAnsi" w:hAnsiTheme="minorHAnsi" w:cstheme="minorHAnsi"/>
                                <w:sz w:val="20"/>
                                <w:szCs w:val="20"/>
                              </w:rPr>
                              <w:t>Ratnah</w:t>
                            </w:r>
                            <w:proofErr w:type="spellEnd"/>
                            <w:r w:rsidR="00CA346F">
                              <w:rPr>
                                <w:rFonts w:asciiTheme="minorHAnsi" w:hAnsiTheme="minorHAnsi" w:cstheme="minorHAnsi"/>
                                <w:sz w:val="20"/>
                                <w:szCs w:val="20"/>
                              </w:rPr>
                              <w:t xml:space="preserve"> S</w:t>
                            </w:r>
                            <w:r w:rsidR="00EC6D27">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Formulasi</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Sabun</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Padat</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Transparan</w:t>
                            </w:r>
                            <w:proofErr w:type="spellEnd"/>
                            <w:r w:rsidR="00C03B73" w:rsidRPr="00C03B73">
                              <w:rPr>
                                <w:rFonts w:asciiTheme="minorHAnsi" w:hAnsiTheme="minorHAnsi" w:cstheme="minorHAnsi"/>
                                <w:sz w:val="20"/>
                                <w:szCs w:val="20"/>
                              </w:rPr>
                              <w:t xml:space="preserve"> </w:t>
                            </w:r>
                            <w:proofErr w:type="spellStart"/>
                            <w:r w:rsidR="00C03B73">
                              <w:rPr>
                                <w:rFonts w:asciiTheme="minorHAnsi" w:hAnsiTheme="minorHAnsi" w:cstheme="minorHAnsi"/>
                                <w:sz w:val="20"/>
                                <w:szCs w:val="20"/>
                              </w:rPr>
                              <w:t>d</w:t>
                            </w:r>
                            <w:r w:rsidR="00C03B73" w:rsidRPr="00C03B73">
                              <w:rPr>
                                <w:rFonts w:asciiTheme="minorHAnsi" w:hAnsiTheme="minorHAnsi" w:cstheme="minorHAnsi"/>
                                <w:sz w:val="20"/>
                                <w:szCs w:val="20"/>
                              </w:rPr>
                              <w:t>engan</w:t>
                            </w:r>
                            <w:proofErr w:type="spellEnd"/>
                            <w:r w:rsidR="00C03B73" w:rsidRPr="00C03B73">
                              <w:rPr>
                                <w:rFonts w:asciiTheme="minorHAnsi" w:hAnsiTheme="minorHAnsi" w:cstheme="minorHAnsi"/>
                                <w:sz w:val="20"/>
                                <w:szCs w:val="20"/>
                              </w:rPr>
                              <w:t xml:space="preserve"> Sari </w:t>
                            </w:r>
                            <w:proofErr w:type="spellStart"/>
                            <w:r w:rsidR="00C03B73" w:rsidRPr="00C03B73">
                              <w:rPr>
                                <w:rFonts w:asciiTheme="minorHAnsi" w:hAnsiTheme="minorHAnsi" w:cstheme="minorHAnsi"/>
                                <w:sz w:val="20"/>
                                <w:szCs w:val="20"/>
                              </w:rPr>
                              <w:t>Daging</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Buah</w:t>
                            </w:r>
                            <w:proofErr w:type="spellEnd"/>
                            <w:r w:rsidR="00C03B73" w:rsidRPr="00C03B73">
                              <w:rPr>
                                <w:rFonts w:asciiTheme="minorHAnsi" w:hAnsiTheme="minorHAnsi" w:cstheme="minorHAnsi"/>
                                <w:sz w:val="20"/>
                                <w:szCs w:val="20"/>
                              </w:rPr>
                              <w:t xml:space="preserve"> Naga Merah (</w:t>
                            </w:r>
                            <w:proofErr w:type="spellStart"/>
                            <w:r w:rsidR="00C03B73" w:rsidRPr="00C03B73">
                              <w:rPr>
                                <w:rFonts w:asciiTheme="minorHAnsi" w:hAnsiTheme="minorHAnsi" w:cstheme="minorHAnsi"/>
                                <w:sz w:val="20"/>
                                <w:szCs w:val="20"/>
                              </w:rPr>
                              <w:t>Hylocereus</w:t>
                            </w:r>
                            <w:proofErr w:type="spellEnd"/>
                            <w:r w:rsidR="00C03B73" w:rsidRPr="00C03B73">
                              <w:rPr>
                                <w:rFonts w:asciiTheme="minorHAnsi" w:hAnsiTheme="minorHAnsi" w:cstheme="minorHAnsi"/>
                                <w:sz w:val="20"/>
                                <w:szCs w:val="20"/>
                              </w:rPr>
                              <w:t xml:space="preserve"> </w:t>
                            </w:r>
                            <w:proofErr w:type="spellStart"/>
                            <w:r w:rsidR="00C03B73">
                              <w:rPr>
                                <w:rFonts w:asciiTheme="minorHAnsi" w:hAnsiTheme="minorHAnsi" w:cstheme="minorHAnsi"/>
                                <w:sz w:val="20"/>
                                <w:szCs w:val="20"/>
                              </w:rPr>
                              <w:t>p</w:t>
                            </w:r>
                            <w:r w:rsidR="00C03B73" w:rsidRPr="00C03B73">
                              <w:rPr>
                                <w:rFonts w:asciiTheme="minorHAnsi" w:hAnsiTheme="minorHAnsi" w:cstheme="minorHAnsi"/>
                                <w:sz w:val="20"/>
                                <w:szCs w:val="20"/>
                              </w:rPr>
                              <w:t>olyrhizus</w:t>
                            </w:r>
                            <w:proofErr w:type="spellEnd"/>
                            <w:r w:rsidR="00C03B73" w:rsidRPr="00C03B73">
                              <w:rPr>
                                <w:rFonts w:asciiTheme="minorHAnsi" w:hAnsiTheme="minorHAnsi" w:cstheme="minorHAnsi"/>
                                <w:sz w:val="20"/>
                                <w:szCs w:val="20"/>
                              </w:rPr>
                              <w:t xml:space="preserve">) </w:t>
                            </w:r>
                            <w:proofErr w:type="spellStart"/>
                            <w:r w:rsidR="00C03B73">
                              <w:rPr>
                                <w:rFonts w:asciiTheme="minorHAnsi" w:hAnsiTheme="minorHAnsi" w:cstheme="minorHAnsi"/>
                                <w:sz w:val="20"/>
                                <w:szCs w:val="20"/>
                              </w:rPr>
                              <w:t>s</w:t>
                            </w:r>
                            <w:r w:rsidR="00C03B73" w:rsidRPr="00C03B73">
                              <w:rPr>
                                <w:rFonts w:asciiTheme="minorHAnsi" w:hAnsiTheme="minorHAnsi" w:cstheme="minorHAnsi"/>
                                <w:sz w:val="20"/>
                                <w:szCs w:val="20"/>
                              </w:rPr>
                              <w:t>ebagai</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Antioksidan</w:t>
                            </w:r>
                            <w:proofErr w:type="spellEnd"/>
                            <w:r w:rsidR="00C03B73">
                              <w:rPr>
                                <w:rFonts w:asciiTheme="minorHAnsi" w:hAnsiTheme="minorHAnsi" w:cstheme="minorHAnsi"/>
                                <w: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A77761">
                              <w:rPr>
                                <w:rFonts w:asciiTheme="minorHAnsi" w:hAnsiTheme="minorHAnsi" w:cstheme="minorHAnsi"/>
                                <w:sz w:val="20"/>
                                <w:szCs w:val="20"/>
                              </w:rPr>
                              <w:t>3</w:t>
                            </w:r>
                            <w:r>
                              <w:rPr>
                                <w:rFonts w:asciiTheme="minorHAnsi" w:hAnsiTheme="minorHAnsi" w:cstheme="minorHAnsi"/>
                                <w:sz w:val="20"/>
                                <w:szCs w:val="20"/>
                              </w:rPr>
                              <w:t>;2</w:t>
                            </w:r>
                            <w:r w:rsidR="000B0B51">
                              <w:rPr>
                                <w:rFonts w:asciiTheme="minorHAnsi" w:hAnsiTheme="minorHAnsi" w:cstheme="minorHAnsi"/>
                                <w:sz w:val="20"/>
                                <w:szCs w:val="20"/>
                              </w:rPr>
                              <w:t>7</w:t>
                            </w:r>
                            <w:r>
                              <w:rPr>
                                <w:rFonts w:asciiTheme="minorHAnsi" w:hAnsiTheme="minorHAnsi" w:cstheme="minorHAnsi"/>
                                <w:sz w:val="20"/>
                                <w:szCs w:val="20"/>
                              </w:rPr>
                              <w:t>(</w:t>
                            </w:r>
                            <w:r w:rsidR="000C4F58">
                              <w:rPr>
                                <w:rFonts w:asciiTheme="minorHAnsi" w:hAnsiTheme="minorHAnsi" w:cstheme="minorHAnsi"/>
                                <w:sz w:val="20"/>
                                <w:szCs w:val="20"/>
                              </w:rPr>
                              <w:t>1</w:t>
                            </w:r>
                            <w:r w:rsidRPr="005D0D8C">
                              <w:rPr>
                                <w:rFonts w:asciiTheme="minorHAnsi" w:hAnsiTheme="minorHAnsi" w:cstheme="minorHAnsi"/>
                                <w:sz w:val="20"/>
                                <w:szCs w:val="20"/>
                              </w:rPr>
                              <w:t>):</w:t>
                            </w:r>
                            <w:r w:rsidR="00B81098">
                              <w:rPr>
                                <w:rFonts w:asciiTheme="minorHAnsi" w:hAnsiTheme="minorHAnsi" w:cstheme="minorHAnsi"/>
                                <w:sz w:val="20"/>
                                <w:szCs w:val="20"/>
                              </w:rPr>
                              <w:t>27</w:t>
                            </w:r>
                            <w:r w:rsidR="00F23EFB">
                              <w:rPr>
                                <w:rFonts w:asciiTheme="minorHAnsi" w:hAnsiTheme="minorHAnsi" w:cstheme="minorHAnsi"/>
                                <w:sz w:val="20"/>
                                <w:szCs w:val="20"/>
                              </w:rPr>
                              <w:t>-</w:t>
                            </w:r>
                            <w:r w:rsidR="00B81098">
                              <w:rPr>
                                <w:rFonts w:asciiTheme="minorHAnsi" w:hAnsiTheme="minorHAnsi" w:cstheme="minorHAnsi"/>
                                <w:sz w:val="20"/>
                                <w:szCs w:val="20"/>
                              </w:rPr>
                              <w:t>3</w:t>
                            </w:r>
                            <w:r w:rsidR="008566FE">
                              <w:rPr>
                                <w:rFonts w:asciiTheme="minorHAnsi" w:hAnsiTheme="minorHAnsi" w:cstheme="minorHAnsi"/>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9A19" id="Text Box 15" o:spid="_x0000_s1027" type="#_x0000_t202" style="position:absolute;margin-left:-.75pt;margin-top:743.8pt;width:484.3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" fillcolor="#d8d8d8 [2732]" stroked="f" strokeweight=".5pt">
                <v:textbox>
                  <w:txbxContent>
                    <w:p w14:paraId="2A44FB80" w14:textId="1D7B136C"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proofErr w:type="spellStart"/>
                      <w:r w:rsidR="00CA346F" w:rsidRPr="00CA346F">
                        <w:rPr>
                          <w:rFonts w:asciiTheme="minorHAnsi" w:hAnsiTheme="minorHAnsi" w:cstheme="minorHAnsi"/>
                          <w:sz w:val="20"/>
                          <w:szCs w:val="20"/>
                        </w:rPr>
                        <w:t>Dhara</w:t>
                      </w:r>
                      <w:proofErr w:type="spellEnd"/>
                      <w:r w:rsidR="00CA346F">
                        <w:rPr>
                          <w:rFonts w:asciiTheme="minorHAnsi" w:hAnsiTheme="minorHAnsi" w:cstheme="minorHAnsi"/>
                          <w:sz w:val="20"/>
                          <w:szCs w:val="20"/>
                        </w:rPr>
                        <w:t xml:space="preserve"> ANTJ</w:t>
                      </w:r>
                      <w:r w:rsidR="00CA346F" w:rsidRPr="00CA346F">
                        <w:rPr>
                          <w:rFonts w:asciiTheme="minorHAnsi" w:hAnsiTheme="minorHAnsi" w:cstheme="minorHAnsi"/>
                          <w:sz w:val="20"/>
                          <w:szCs w:val="20"/>
                        </w:rPr>
                        <w:t xml:space="preserve">, </w:t>
                      </w:r>
                      <w:proofErr w:type="spellStart"/>
                      <w:r w:rsidR="00CA346F" w:rsidRPr="00CA346F">
                        <w:rPr>
                          <w:rFonts w:asciiTheme="minorHAnsi" w:hAnsiTheme="minorHAnsi" w:cstheme="minorHAnsi"/>
                          <w:sz w:val="20"/>
                          <w:szCs w:val="20"/>
                        </w:rPr>
                        <w:t>Sinala</w:t>
                      </w:r>
                      <w:proofErr w:type="spellEnd"/>
                      <w:r w:rsidR="00CA346F">
                        <w:rPr>
                          <w:rFonts w:asciiTheme="minorHAnsi" w:hAnsiTheme="minorHAnsi" w:cstheme="minorHAnsi"/>
                          <w:sz w:val="20"/>
                          <w:szCs w:val="20"/>
                        </w:rPr>
                        <w:t xml:space="preserve"> S</w:t>
                      </w:r>
                      <w:r w:rsidR="00CA346F" w:rsidRPr="00CA346F">
                        <w:rPr>
                          <w:rFonts w:asciiTheme="minorHAnsi" w:hAnsiTheme="minorHAnsi" w:cstheme="minorHAnsi"/>
                          <w:sz w:val="20"/>
                          <w:szCs w:val="20"/>
                        </w:rPr>
                        <w:t xml:space="preserve">, </w:t>
                      </w:r>
                      <w:proofErr w:type="spellStart"/>
                      <w:r w:rsidR="00CA346F" w:rsidRPr="00CA346F">
                        <w:rPr>
                          <w:rFonts w:asciiTheme="minorHAnsi" w:hAnsiTheme="minorHAnsi" w:cstheme="minorHAnsi"/>
                          <w:sz w:val="20"/>
                          <w:szCs w:val="20"/>
                        </w:rPr>
                        <w:t>Ratnah</w:t>
                      </w:r>
                      <w:proofErr w:type="spellEnd"/>
                      <w:r w:rsidR="00CA346F">
                        <w:rPr>
                          <w:rFonts w:asciiTheme="minorHAnsi" w:hAnsiTheme="minorHAnsi" w:cstheme="minorHAnsi"/>
                          <w:sz w:val="20"/>
                          <w:szCs w:val="20"/>
                        </w:rPr>
                        <w:t xml:space="preserve"> S</w:t>
                      </w:r>
                      <w:r w:rsidR="00EC6D27">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Formulasi</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Sabun</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Padat</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Transparan</w:t>
                      </w:r>
                      <w:proofErr w:type="spellEnd"/>
                      <w:r w:rsidR="00C03B73" w:rsidRPr="00C03B73">
                        <w:rPr>
                          <w:rFonts w:asciiTheme="minorHAnsi" w:hAnsiTheme="minorHAnsi" w:cstheme="minorHAnsi"/>
                          <w:sz w:val="20"/>
                          <w:szCs w:val="20"/>
                        </w:rPr>
                        <w:t xml:space="preserve"> </w:t>
                      </w:r>
                      <w:proofErr w:type="spellStart"/>
                      <w:r w:rsidR="00C03B73">
                        <w:rPr>
                          <w:rFonts w:asciiTheme="minorHAnsi" w:hAnsiTheme="minorHAnsi" w:cstheme="minorHAnsi"/>
                          <w:sz w:val="20"/>
                          <w:szCs w:val="20"/>
                        </w:rPr>
                        <w:t>d</w:t>
                      </w:r>
                      <w:r w:rsidR="00C03B73" w:rsidRPr="00C03B73">
                        <w:rPr>
                          <w:rFonts w:asciiTheme="minorHAnsi" w:hAnsiTheme="minorHAnsi" w:cstheme="minorHAnsi"/>
                          <w:sz w:val="20"/>
                          <w:szCs w:val="20"/>
                        </w:rPr>
                        <w:t>engan</w:t>
                      </w:r>
                      <w:proofErr w:type="spellEnd"/>
                      <w:r w:rsidR="00C03B73" w:rsidRPr="00C03B73">
                        <w:rPr>
                          <w:rFonts w:asciiTheme="minorHAnsi" w:hAnsiTheme="minorHAnsi" w:cstheme="minorHAnsi"/>
                          <w:sz w:val="20"/>
                          <w:szCs w:val="20"/>
                        </w:rPr>
                        <w:t xml:space="preserve"> Sari </w:t>
                      </w:r>
                      <w:proofErr w:type="spellStart"/>
                      <w:r w:rsidR="00C03B73" w:rsidRPr="00C03B73">
                        <w:rPr>
                          <w:rFonts w:asciiTheme="minorHAnsi" w:hAnsiTheme="minorHAnsi" w:cstheme="minorHAnsi"/>
                          <w:sz w:val="20"/>
                          <w:szCs w:val="20"/>
                        </w:rPr>
                        <w:t>Daging</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Buah</w:t>
                      </w:r>
                      <w:proofErr w:type="spellEnd"/>
                      <w:r w:rsidR="00C03B73" w:rsidRPr="00C03B73">
                        <w:rPr>
                          <w:rFonts w:asciiTheme="minorHAnsi" w:hAnsiTheme="minorHAnsi" w:cstheme="minorHAnsi"/>
                          <w:sz w:val="20"/>
                          <w:szCs w:val="20"/>
                        </w:rPr>
                        <w:t xml:space="preserve"> Naga Merah (</w:t>
                      </w:r>
                      <w:proofErr w:type="spellStart"/>
                      <w:r w:rsidR="00C03B73" w:rsidRPr="00C03B73">
                        <w:rPr>
                          <w:rFonts w:asciiTheme="minorHAnsi" w:hAnsiTheme="minorHAnsi" w:cstheme="minorHAnsi"/>
                          <w:sz w:val="20"/>
                          <w:szCs w:val="20"/>
                        </w:rPr>
                        <w:t>Hylocereus</w:t>
                      </w:r>
                      <w:proofErr w:type="spellEnd"/>
                      <w:r w:rsidR="00C03B73" w:rsidRPr="00C03B73">
                        <w:rPr>
                          <w:rFonts w:asciiTheme="minorHAnsi" w:hAnsiTheme="minorHAnsi" w:cstheme="minorHAnsi"/>
                          <w:sz w:val="20"/>
                          <w:szCs w:val="20"/>
                        </w:rPr>
                        <w:t xml:space="preserve"> </w:t>
                      </w:r>
                      <w:proofErr w:type="spellStart"/>
                      <w:r w:rsidR="00C03B73">
                        <w:rPr>
                          <w:rFonts w:asciiTheme="minorHAnsi" w:hAnsiTheme="minorHAnsi" w:cstheme="minorHAnsi"/>
                          <w:sz w:val="20"/>
                          <w:szCs w:val="20"/>
                        </w:rPr>
                        <w:t>p</w:t>
                      </w:r>
                      <w:r w:rsidR="00C03B73" w:rsidRPr="00C03B73">
                        <w:rPr>
                          <w:rFonts w:asciiTheme="minorHAnsi" w:hAnsiTheme="minorHAnsi" w:cstheme="minorHAnsi"/>
                          <w:sz w:val="20"/>
                          <w:szCs w:val="20"/>
                        </w:rPr>
                        <w:t>olyrhizus</w:t>
                      </w:r>
                      <w:proofErr w:type="spellEnd"/>
                      <w:r w:rsidR="00C03B73" w:rsidRPr="00C03B73">
                        <w:rPr>
                          <w:rFonts w:asciiTheme="minorHAnsi" w:hAnsiTheme="minorHAnsi" w:cstheme="minorHAnsi"/>
                          <w:sz w:val="20"/>
                          <w:szCs w:val="20"/>
                        </w:rPr>
                        <w:t xml:space="preserve">) </w:t>
                      </w:r>
                      <w:proofErr w:type="spellStart"/>
                      <w:r w:rsidR="00C03B73">
                        <w:rPr>
                          <w:rFonts w:asciiTheme="minorHAnsi" w:hAnsiTheme="minorHAnsi" w:cstheme="minorHAnsi"/>
                          <w:sz w:val="20"/>
                          <w:szCs w:val="20"/>
                        </w:rPr>
                        <w:t>s</w:t>
                      </w:r>
                      <w:r w:rsidR="00C03B73" w:rsidRPr="00C03B73">
                        <w:rPr>
                          <w:rFonts w:asciiTheme="minorHAnsi" w:hAnsiTheme="minorHAnsi" w:cstheme="minorHAnsi"/>
                          <w:sz w:val="20"/>
                          <w:szCs w:val="20"/>
                        </w:rPr>
                        <w:t>ebagai</w:t>
                      </w:r>
                      <w:proofErr w:type="spellEnd"/>
                      <w:r w:rsidR="00C03B73" w:rsidRPr="00C03B73">
                        <w:rPr>
                          <w:rFonts w:asciiTheme="minorHAnsi" w:hAnsiTheme="minorHAnsi" w:cstheme="minorHAnsi"/>
                          <w:sz w:val="20"/>
                          <w:szCs w:val="20"/>
                        </w:rPr>
                        <w:t xml:space="preserve"> </w:t>
                      </w:r>
                      <w:proofErr w:type="spellStart"/>
                      <w:r w:rsidR="00C03B73" w:rsidRPr="00C03B73">
                        <w:rPr>
                          <w:rFonts w:asciiTheme="minorHAnsi" w:hAnsiTheme="minorHAnsi" w:cstheme="minorHAnsi"/>
                          <w:sz w:val="20"/>
                          <w:szCs w:val="20"/>
                        </w:rPr>
                        <w:t>Antioksidan</w:t>
                      </w:r>
                      <w:proofErr w:type="spellEnd"/>
                      <w:r w:rsidR="00C03B73">
                        <w:rPr>
                          <w:rFonts w:asciiTheme="minorHAnsi" w:hAnsiTheme="minorHAnsi" w:cstheme="minorHAnsi"/>
                          <w: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A77761">
                        <w:rPr>
                          <w:rFonts w:asciiTheme="minorHAnsi" w:hAnsiTheme="minorHAnsi" w:cstheme="minorHAnsi"/>
                          <w:sz w:val="20"/>
                          <w:szCs w:val="20"/>
                        </w:rPr>
                        <w:t>3</w:t>
                      </w:r>
                      <w:r>
                        <w:rPr>
                          <w:rFonts w:asciiTheme="minorHAnsi" w:hAnsiTheme="minorHAnsi" w:cstheme="minorHAnsi"/>
                          <w:sz w:val="20"/>
                          <w:szCs w:val="20"/>
                        </w:rPr>
                        <w:t>;2</w:t>
                      </w:r>
                      <w:r w:rsidR="000B0B51">
                        <w:rPr>
                          <w:rFonts w:asciiTheme="minorHAnsi" w:hAnsiTheme="minorHAnsi" w:cstheme="minorHAnsi"/>
                          <w:sz w:val="20"/>
                          <w:szCs w:val="20"/>
                        </w:rPr>
                        <w:t>7</w:t>
                      </w:r>
                      <w:r>
                        <w:rPr>
                          <w:rFonts w:asciiTheme="minorHAnsi" w:hAnsiTheme="minorHAnsi" w:cstheme="minorHAnsi"/>
                          <w:sz w:val="20"/>
                          <w:szCs w:val="20"/>
                        </w:rPr>
                        <w:t>(</w:t>
                      </w:r>
                      <w:r w:rsidR="000C4F58">
                        <w:rPr>
                          <w:rFonts w:asciiTheme="minorHAnsi" w:hAnsiTheme="minorHAnsi" w:cstheme="minorHAnsi"/>
                          <w:sz w:val="20"/>
                          <w:szCs w:val="20"/>
                        </w:rPr>
                        <w:t>1</w:t>
                      </w:r>
                      <w:r w:rsidRPr="005D0D8C">
                        <w:rPr>
                          <w:rFonts w:asciiTheme="minorHAnsi" w:hAnsiTheme="minorHAnsi" w:cstheme="minorHAnsi"/>
                          <w:sz w:val="20"/>
                          <w:szCs w:val="20"/>
                        </w:rPr>
                        <w:t>):</w:t>
                      </w:r>
                      <w:r w:rsidR="00B81098">
                        <w:rPr>
                          <w:rFonts w:asciiTheme="minorHAnsi" w:hAnsiTheme="minorHAnsi" w:cstheme="minorHAnsi"/>
                          <w:sz w:val="20"/>
                          <w:szCs w:val="20"/>
                        </w:rPr>
                        <w:t>27</w:t>
                      </w:r>
                      <w:r w:rsidR="00F23EFB">
                        <w:rPr>
                          <w:rFonts w:asciiTheme="minorHAnsi" w:hAnsiTheme="minorHAnsi" w:cstheme="minorHAnsi"/>
                          <w:sz w:val="20"/>
                          <w:szCs w:val="20"/>
                        </w:rPr>
                        <w:t>-</w:t>
                      </w:r>
                      <w:r w:rsidR="00B81098">
                        <w:rPr>
                          <w:rFonts w:asciiTheme="minorHAnsi" w:hAnsiTheme="minorHAnsi" w:cstheme="minorHAnsi"/>
                          <w:sz w:val="20"/>
                          <w:szCs w:val="20"/>
                        </w:rPr>
                        <w:t>3</w:t>
                      </w:r>
                      <w:r w:rsidR="008566FE">
                        <w:rPr>
                          <w:rFonts w:asciiTheme="minorHAnsi" w:hAnsiTheme="minorHAnsi" w:cstheme="minorHAnsi"/>
                          <w:sz w:val="20"/>
                          <w:szCs w:val="20"/>
                        </w:rPr>
                        <w:t>1</w:t>
                      </w:r>
                    </w:p>
                  </w:txbxContent>
                </v:textbox>
                <w10:wrap anchory="page"/>
              </v:shape>
            </w:pict>
          </mc:Fallback>
        </mc:AlternateContent>
      </w:r>
    </w:p>
    <w:sectPr w:rsidR="00833E64" w:rsidRPr="00BE2C82" w:rsidSect="000F4E99">
      <w:type w:val="continuous"/>
      <w:pgSz w:w="11907" w:h="16840" w:code="9"/>
      <w:pgMar w:top="720" w:right="1138" w:bottom="720" w:left="1138" w:header="994" w:footer="288" w:gutter="0"/>
      <w:cols w:num="2" w:space="288"/>
      <w:docGrid w:linePitch="360" w:charSpace="22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E38A" w14:textId="77777777" w:rsidR="007A2113" w:rsidRDefault="007A2113" w:rsidP="008601AA">
      <w:r>
        <w:separator/>
      </w:r>
    </w:p>
  </w:endnote>
  <w:endnote w:type="continuationSeparator" w:id="0">
    <w:p w14:paraId="7E07A854" w14:textId="77777777" w:rsidR="007A2113" w:rsidRDefault="007A2113" w:rsidP="008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724093543"/>
      <w:docPartObj>
        <w:docPartGallery w:val="Page Numbers (Bottom of Page)"/>
        <w:docPartUnique/>
      </w:docPartObj>
    </w:sdtPr>
    <w:sdtEndPr>
      <w:rPr>
        <w:b/>
        <w:noProof/>
      </w:rPr>
    </w:sdtEndPr>
    <w:sdtContent>
      <w:p w14:paraId="1E184201" w14:textId="76E4FF7F" w:rsidR="00D875E9" w:rsidRPr="00F66C91" w:rsidRDefault="007C5904" w:rsidP="00AF2645">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1312" behindDoc="1" locked="0" layoutInCell="1" allowOverlap="1" wp14:anchorId="3F667217" wp14:editId="4BCD9080">
                  <wp:simplePos x="0" y="0"/>
                  <wp:positionH relativeFrom="column">
                    <wp:posOffset>-719043</wp:posOffset>
                  </wp:positionH>
                  <wp:positionV relativeFrom="paragraph">
                    <wp:posOffset>-99695</wp:posOffset>
                  </wp:positionV>
                  <wp:extent cx="7546975" cy="408940"/>
                  <wp:effectExtent l="0" t="0" r="0" b="0"/>
                  <wp:wrapNone/>
                  <wp:docPr id="8" name="Rectangle 8"/>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F7ABD" id="Rectangle 8" o:spid="_x0000_s1026" style="position:absolute;margin-left:-56.6pt;margin-top:-7.85pt;width:594.25pt;height:32.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" fillcolor="#d8d8d8 [2732]" stroked="f" strokeweight="2pt"/>
              </w:pict>
            </mc:Fallback>
          </mc:AlternateContent>
        </w:r>
        <w:r w:rsidR="00D875E9" w:rsidRPr="00F66C91">
          <w:rPr>
            <w:rFonts w:asciiTheme="minorHAnsi" w:hAnsiTheme="minorHAnsi" w:cstheme="minorHAnsi"/>
            <w:noProof/>
            <w:sz w:val="18"/>
            <w:szCs w:val="18"/>
          </w:rPr>
          <mc:AlternateContent>
            <mc:Choice Requires="wps">
              <w:drawing>
                <wp:anchor distT="0" distB="0" distL="114300" distR="114300" simplePos="0" relativeHeight="251662336" behindDoc="1" locked="0" layoutInCell="1" allowOverlap="1" wp14:anchorId="551A943A" wp14:editId="77B56A7B">
                  <wp:simplePos x="0" y="0"/>
                  <wp:positionH relativeFrom="column">
                    <wp:posOffset>2438400</wp:posOffset>
                  </wp:positionH>
                  <wp:positionV relativeFrom="paragraph">
                    <wp:posOffset>-100330</wp:posOffset>
                  </wp:positionV>
                  <wp:extent cx="1207770" cy="408940"/>
                  <wp:effectExtent l="0" t="0" r="0" b="0"/>
                  <wp:wrapNone/>
                  <wp:docPr id="9" name="Rectangle 9"/>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DC44" id="Rectangle 9" o:spid="_x0000_s1026" style="position:absolute;margin-left:192pt;margin-top:-7.9pt;width:95.1pt;height:32.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" fillcolor="#bfbfbf [2412]" stroked="f" strokeweight="2pt"/>
              </w:pict>
            </mc:Fallback>
          </mc:AlternateContent>
        </w:r>
        <w:r w:rsidR="00D875E9" w:rsidRPr="00F66C91">
          <w:rPr>
            <w:rFonts w:asciiTheme="minorHAnsi" w:hAnsiTheme="minorHAnsi" w:cstheme="minorHAnsi"/>
            <w:b/>
            <w:sz w:val="18"/>
            <w:szCs w:val="18"/>
          </w:rPr>
          <w:fldChar w:fldCharType="begin"/>
        </w:r>
        <w:r w:rsidR="00D875E9" w:rsidRPr="00F66C91">
          <w:rPr>
            <w:rFonts w:asciiTheme="minorHAnsi" w:hAnsiTheme="minorHAnsi" w:cstheme="minorHAnsi"/>
            <w:b/>
            <w:sz w:val="18"/>
            <w:szCs w:val="18"/>
          </w:rPr>
          <w:instrText xml:space="preserve"> PAGE   \* MERGEFORMAT </w:instrText>
        </w:r>
        <w:r w:rsidR="00D875E9"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70</w:t>
        </w:r>
        <w:r w:rsidR="00D875E9" w:rsidRPr="00F66C91">
          <w:rPr>
            <w:rFonts w:asciiTheme="minorHAnsi" w:hAnsiTheme="minorHAnsi" w:cstheme="minorHAnsi"/>
            <w:b/>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956213808"/>
      <w:docPartObj>
        <w:docPartGallery w:val="Page Numbers (Bottom of Page)"/>
        <w:docPartUnique/>
      </w:docPartObj>
    </w:sdtPr>
    <w:sdtEndPr>
      <w:rPr>
        <w:b/>
        <w:noProof/>
      </w:rPr>
    </w:sdtEndPr>
    <w:sdtContent>
      <w:p w14:paraId="20D91980" w14:textId="6218B90F" w:rsidR="00D875E9" w:rsidRPr="00F66C91" w:rsidRDefault="00D875E9" w:rsidP="0039788D">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4384" behindDoc="1" locked="0" layoutInCell="1" allowOverlap="1" wp14:anchorId="05C2E2BA" wp14:editId="2080BEBB">
                  <wp:simplePos x="0" y="0"/>
                  <wp:positionH relativeFrom="column">
                    <wp:posOffset>-715645</wp:posOffset>
                  </wp:positionH>
                  <wp:positionV relativeFrom="paragraph">
                    <wp:posOffset>-95250</wp:posOffset>
                  </wp:positionV>
                  <wp:extent cx="7546975" cy="408940"/>
                  <wp:effectExtent l="0" t="0" r="0" b="0"/>
                  <wp:wrapNone/>
                  <wp:docPr id="10" name="Rectangle 10"/>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04DC" id="Rectangle 10" o:spid="_x0000_s1026" style="position:absolute;margin-left:-56.35pt;margin-top:-7.5pt;width:594.25pt;height:32.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" fillcolor="#d8d8d8 [2732]" stroked="f" strokeweight="2pt"/>
              </w:pict>
            </mc:Fallback>
          </mc:AlternateContent>
        </w:r>
        <w:r w:rsidRPr="00F66C91">
          <w:rPr>
            <w:rFonts w:asciiTheme="minorHAnsi" w:hAnsiTheme="minorHAnsi" w:cstheme="minorHAnsi"/>
            <w:noProof/>
            <w:sz w:val="18"/>
            <w:szCs w:val="18"/>
          </w:rPr>
          <mc:AlternateContent>
            <mc:Choice Requires="wps">
              <w:drawing>
                <wp:anchor distT="0" distB="0" distL="114300" distR="114300" simplePos="0" relativeHeight="251665408" behindDoc="1" locked="0" layoutInCell="1" allowOverlap="1" wp14:anchorId="0621D884" wp14:editId="5B7BE57E">
                  <wp:simplePos x="0" y="0"/>
                  <wp:positionH relativeFrom="column">
                    <wp:posOffset>2451735</wp:posOffset>
                  </wp:positionH>
                  <wp:positionV relativeFrom="paragraph">
                    <wp:posOffset>-94879</wp:posOffset>
                  </wp:positionV>
                  <wp:extent cx="1207770" cy="408940"/>
                  <wp:effectExtent l="0" t="0" r="0" b="0"/>
                  <wp:wrapNone/>
                  <wp:docPr id="16" name="Rectangle 16"/>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4D394" id="Rectangle 16" o:spid="_x0000_s1026" style="position:absolute;margin-left:193.05pt;margin-top:-7.45pt;width:95.1pt;height:32.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" fillcolor="#bfbfbf [2412]" stroked="f" strokeweight="2pt"/>
              </w:pict>
            </mc:Fallback>
          </mc:AlternateContent>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71</w:t>
        </w:r>
        <w:r w:rsidRPr="00F66C91">
          <w:rPr>
            <w:rFonts w:asciiTheme="minorHAnsi" w:hAnsiTheme="minorHAnsi" w:cstheme="minorHAnsi"/>
            <w:b/>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64912647"/>
      <w:docPartObj>
        <w:docPartGallery w:val="Page Numbers (Bottom of Page)"/>
        <w:docPartUnique/>
      </w:docPartObj>
    </w:sdtPr>
    <w:sdtEndPr>
      <w:rPr>
        <w:rFonts w:asciiTheme="minorHAnsi" w:hAnsiTheme="minorHAnsi" w:cstheme="minorHAnsi"/>
        <w:sz w:val="18"/>
        <w:szCs w:val="18"/>
      </w:rPr>
    </w:sdtEndPr>
    <w:sdtContent>
      <w:p w14:paraId="6CFF0999" w14:textId="00537100" w:rsidR="00D875E9" w:rsidRPr="00F66C91" w:rsidRDefault="00D875E9" w:rsidP="00AF2645">
        <w:pPr>
          <w:pStyle w:val="Footer"/>
          <w:tabs>
            <w:tab w:val="clear" w:pos="4680"/>
          </w:tabs>
          <w:jc w:val="center"/>
          <w:rPr>
            <w:rFonts w:asciiTheme="minorHAnsi" w:hAnsiTheme="minorHAnsi" w:cstheme="minorHAnsi"/>
            <w:b/>
            <w:sz w:val="20"/>
            <w:szCs w:val="20"/>
          </w:rPr>
        </w:pPr>
        <w:r w:rsidRPr="00F66C91">
          <w:rPr>
            <w:rFonts w:asciiTheme="minorHAnsi" w:hAnsiTheme="minorHAnsi" w:cstheme="minorHAnsi"/>
            <w:b/>
            <w:noProof/>
            <w:sz w:val="18"/>
            <w:szCs w:val="18"/>
          </w:rPr>
          <mc:AlternateContent>
            <mc:Choice Requires="wps">
              <w:drawing>
                <wp:anchor distT="0" distB="0" distL="114300" distR="114300" simplePos="0" relativeHeight="251658751" behindDoc="1" locked="0" layoutInCell="1" allowOverlap="1" wp14:anchorId="3B1FECB0" wp14:editId="52C7F494">
                  <wp:simplePos x="0" y="0"/>
                  <wp:positionH relativeFrom="column">
                    <wp:posOffset>2455545</wp:posOffset>
                  </wp:positionH>
                  <wp:positionV relativeFrom="paragraph">
                    <wp:posOffset>-97316</wp:posOffset>
                  </wp:positionV>
                  <wp:extent cx="1207770" cy="408940"/>
                  <wp:effectExtent l="0" t="0" r="0" b="0"/>
                  <wp:wrapNone/>
                  <wp:docPr id="7" name="Rectangle 7"/>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611F0" id="Rectangle 7" o:spid="_x0000_s1026" style="position:absolute;margin-left:193.35pt;margin-top:-7.65pt;width:95.1pt;height:32.2pt;z-index:-2516577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" fillcolor="#bfbfbf [2412]" stroked="f" strokeweight="2pt"/>
              </w:pict>
            </mc:Fallback>
          </mc:AlternateContent>
        </w:r>
        <w:r w:rsidRPr="00F66C91">
          <w:rPr>
            <w:rFonts w:asciiTheme="minorHAnsi" w:hAnsiTheme="minorHAnsi" w:cstheme="minorHAnsi"/>
            <w:b/>
            <w:noProof/>
            <w:sz w:val="18"/>
            <w:szCs w:val="18"/>
          </w:rPr>
          <mc:AlternateContent>
            <mc:Choice Requires="wps">
              <w:drawing>
                <wp:anchor distT="0" distB="0" distL="114300" distR="114300" simplePos="0" relativeHeight="251658239" behindDoc="1" locked="0" layoutInCell="1" allowOverlap="1" wp14:anchorId="5BFEA708" wp14:editId="535AD2DE">
                  <wp:simplePos x="0" y="0"/>
                  <wp:positionH relativeFrom="column">
                    <wp:posOffset>-713105</wp:posOffset>
                  </wp:positionH>
                  <wp:positionV relativeFrom="paragraph">
                    <wp:posOffset>-97440</wp:posOffset>
                  </wp:positionV>
                  <wp:extent cx="7547212" cy="409433"/>
                  <wp:effectExtent l="0" t="0" r="0" b="0"/>
                  <wp:wrapNone/>
                  <wp:docPr id="3" name="Rectangle 3"/>
                  <wp:cNvGraphicFramePr/>
                  <a:graphic xmlns:a="http://schemas.openxmlformats.org/drawingml/2006/main">
                    <a:graphicData uri="http://schemas.microsoft.com/office/word/2010/wordprocessingShape">
                      <wps:wsp>
                        <wps:cNvSpPr/>
                        <wps:spPr>
                          <a:xfrm>
                            <a:off x="0" y="0"/>
                            <a:ext cx="7547212" cy="40943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6185A" id="Rectangle 3" o:spid="_x0000_s1026" style="position:absolute;margin-left:-56.15pt;margin-top:-7.65pt;width:594.2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" fillcolor="#d8d8d8 [2732]" stroked="f" strokeweight="2pt"/>
              </w:pict>
            </mc:Fallback>
          </mc:AlternateContent>
        </w:r>
        <w:r w:rsidRPr="00F66C91">
          <w:rPr>
            <w:rFonts w:asciiTheme="minorHAnsi" w:hAnsiTheme="minorHAnsi" w:cstheme="minorHAnsi"/>
            <w:b/>
            <w:noProof/>
            <w:sz w:val="18"/>
            <w:szCs w:val="18"/>
          </w:rPr>
          <w:drawing>
            <wp:anchor distT="0" distB="0" distL="114300" distR="114300" simplePos="0" relativeHeight="251659264" behindDoc="0" locked="0" layoutInCell="1" allowOverlap="1" wp14:anchorId="5E587D3E" wp14:editId="03C99143">
              <wp:simplePos x="0" y="0"/>
              <wp:positionH relativeFrom="column">
                <wp:posOffset>-439894</wp:posOffset>
              </wp:positionH>
              <wp:positionV relativeFrom="paragraph">
                <wp:posOffset>-409575</wp:posOffset>
              </wp:positionV>
              <wp:extent cx="640080" cy="225425"/>
              <wp:effectExtent l="0" t="0" r="7620" b="3175"/>
              <wp:wrapNone/>
              <wp:docPr id="2143988840" name="Picture 2143988840" descr="C:\Users\TOSHIBA PC\AppData\Local\Microsoft\Windows\INetCache\Content.Word\CC-BY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SHIBA PC\AppData\Local\Microsoft\Windows\INetCache\Content.Word\CC-BY_ic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67</w:t>
        </w:r>
        <w:r w:rsidRPr="00F66C91">
          <w:rPr>
            <w:rFonts w:asciiTheme="minorHAnsi" w:hAnsiTheme="minorHAnsi" w:cstheme="minorHAnsi"/>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7654" w14:textId="77777777" w:rsidR="007A2113" w:rsidRDefault="007A2113" w:rsidP="008601AA">
      <w:r>
        <w:separator/>
      </w:r>
    </w:p>
  </w:footnote>
  <w:footnote w:type="continuationSeparator" w:id="0">
    <w:p w14:paraId="6B85CC00" w14:textId="77777777" w:rsidR="007A2113" w:rsidRDefault="007A2113" w:rsidP="008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00"/>
      <w:gridCol w:w="2880"/>
      <w:gridCol w:w="9072"/>
    </w:tblGrid>
    <w:tr w:rsidR="00D875E9" w:rsidRPr="00201EF4" w14:paraId="71AF6224" w14:textId="77777777" w:rsidTr="00F817D1">
      <w:trPr>
        <w:trHeight w:val="720"/>
      </w:trPr>
      <w:tc>
        <w:tcPr>
          <w:tcW w:w="9000" w:type="dxa"/>
          <w:shd w:val="clear" w:color="auto" w:fill="D9D9D9" w:themeFill="background1" w:themeFillShade="D9"/>
          <w:vAlign w:val="center"/>
        </w:tcPr>
        <w:p w14:paraId="3436969B" w14:textId="39ECB73E" w:rsidR="008E47C5" w:rsidRDefault="00CA346F" w:rsidP="0065473D">
          <w:pPr>
            <w:jc w:val="right"/>
            <w:rPr>
              <w:rFonts w:asciiTheme="minorHAnsi" w:hAnsiTheme="minorHAnsi" w:cstheme="minorHAnsi"/>
              <w:b/>
              <w:bCs/>
              <w:iCs/>
              <w:noProof/>
              <w:color w:val="3687A8"/>
              <w:sz w:val="18"/>
              <w:szCs w:val="18"/>
            </w:rPr>
          </w:pPr>
          <w:r w:rsidRPr="00CA346F">
            <w:rPr>
              <w:rFonts w:asciiTheme="minorHAnsi" w:hAnsiTheme="minorHAnsi" w:cstheme="minorHAnsi"/>
              <w:b/>
              <w:bCs/>
              <w:iCs/>
              <w:noProof/>
              <w:color w:val="3687A8"/>
              <w:sz w:val="18"/>
              <w:szCs w:val="18"/>
            </w:rPr>
            <w:t>Amelia Nissy Theresia Jireh Dhara</w:t>
          </w:r>
          <w:r w:rsidRPr="00CA346F">
            <w:rPr>
              <w:rFonts w:asciiTheme="minorHAnsi" w:hAnsiTheme="minorHAnsi" w:cstheme="minorHAnsi"/>
              <w:b/>
              <w:bCs/>
              <w:iCs/>
              <w:noProof/>
              <w:color w:val="3687A8"/>
              <w:sz w:val="18"/>
              <w:szCs w:val="18"/>
              <w:vertAlign w:val="superscript"/>
            </w:rPr>
            <w:t>1</w:t>
          </w:r>
          <w:r w:rsidRPr="00CA346F">
            <w:rPr>
              <w:rFonts w:asciiTheme="minorHAnsi" w:hAnsiTheme="minorHAnsi" w:cstheme="minorHAnsi"/>
              <w:b/>
              <w:bCs/>
              <w:iCs/>
              <w:noProof/>
              <w:color w:val="3687A8"/>
              <w:sz w:val="18"/>
              <w:szCs w:val="18"/>
            </w:rPr>
            <w:t>, Santi Sinala</w:t>
          </w:r>
          <w:r w:rsidRPr="00CA346F">
            <w:rPr>
              <w:rFonts w:asciiTheme="minorHAnsi" w:hAnsiTheme="minorHAnsi" w:cstheme="minorHAnsi"/>
              <w:b/>
              <w:bCs/>
              <w:iCs/>
              <w:noProof/>
              <w:color w:val="3687A8"/>
              <w:sz w:val="18"/>
              <w:szCs w:val="18"/>
              <w:vertAlign w:val="superscript"/>
            </w:rPr>
            <w:t>2</w:t>
          </w:r>
          <w:r w:rsidRPr="00CA346F">
            <w:rPr>
              <w:rFonts w:asciiTheme="minorHAnsi" w:hAnsiTheme="minorHAnsi" w:cstheme="minorHAnsi"/>
              <w:b/>
              <w:bCs/>
              <w:iCs/>
              <w:noProof/>
              <w:color w:val="3687A8"/>
              <w:sz w:val="18"/>
              <w:szCs w:val="18"/>
            </w:rPr>
            <w:t>, St. Ratnah</w:t>
          </w:r>
          <w:r w:rsidRPr="00CA346F">
            <w:rPr>
              <w:rFonts w:asciiTheme="minorHAnsi" w:hAnsiTheme="minorHAnsi" w:cstheme="minorHAnsi"/>
              <w:b/>
              <w:bCs/>
              <w:iCs/>
              <w:noProof/>
              <w:color w:val="3687A8"/>
              <w:sz w:val="18"/>
              <w:szCs w:val="18"/>
              <w:vertAlign w:val="superscript"/>
            </w:rPr>
            <w:t>3</w:t>
          </w:r>
        </w:p>
        <w:p w14:paraId="3223C130" w14:textId="191C0E84" w:rsidR="00D875E9" w:rsidRPr="00201EF4" w:rsidRDefault="008E4533" w:rsidP="00C03A74">
          <w:pPr>
            <w:jc w:val="right"/>
            <w:rPr>
              <w:rFonts w:asciiTheme="minorHAnsi" w:hAnsiTheme="minorHAnsi" w:cstheme="minorHAnsi"/>
              <w:b/>
              <w:bCs/>
              <w:i/>
              <w:iCs/>
              <w:noProof/>
            </w:rPr>
          </w:pPr>
          <w:r w:rsidRPr="008E4533">
            <w:rPr>
              <w:rFonts w:asciiTheme="minorHAnsi" w:hAnsiTheme="minorHAnsi" w:cstheme="minorHAnsi"/>
              <w:bCs/>
              <w:iCs/>
              <w:noProof/>
              <w:sz w:val="18"/>
              <w:szCs w:val="18"/>
            </w:rPr>
            <w:t xml:space="preserve">Formulasi Sabun Padat Transparan </w:t>
          </w:r>
          <w:r>
            <w:rPr>
              <w:rFonts w:asciiTheme="minorHAnsi" w:hAnsiTheme="minorHAnsi" w:cstheme="minorHAnsi"/>
              <w:bCs/>
              <w:iCs/>
              <w:noProof/>
              <w:sz w:val="18"/>
              <w:szCs w:val="18"/>
            </w:rPr>
            <w:t>d</w:t>
          </w:r>
          <w:r w:rsidRPr="008E4533">
            <w:rPr>
              <w:rFonts w:asciiTheme="minorHAnsi" w:hAnsiTheme="minorHAnsi" w:cstheme="minorHAnsi"/>
              <w:bCs/>
              <w:iCs/>
              <w:noProof/>
              <w:sz w:val="18"/>
              <w:szCs w:val="18"/>
            </w:rPr>
            <w:t xml:space="preserve">engan Sari Daging Buah Naga Merah (Hylocereus Polyrhizus) </w:t>
          </w:r>
          <w:r w:rsidR="008A4D7C" w:rsidRPr="008A4D7C">
            <w:rPr>
              <w:rFonts w:asciiTheme="minorHAnsi" w:hAnsiTheme="minorHAnsi" w:cstheme="minorHAnsi"/>
              <w:bCs/>
              <w:iCs/>
              <w:noProof/>
              <w:sz w:val="18"/>
              <w:szCs w:val="18"/>
            </w:rPr>
            <w:t xml:space="preserve"> </w:t>
          </w:r>
          <w:r w:rsidR="00006735">
            <w:rPr>
              <w:rFonts w:asciiTheme="minorHAnsi" w:hAnsiTheme="minorHAnsi" w:cstheme="minorHAnsi"/>
              <w:bCs/>
              <w:iCs/>
              <w:noProof/>
              <w:sz w:val="18"/>
              <w:szCs w:val="18"/>
            </w:rPr>
            <w:t>…</w:t>
          </w:r>
        </w:p>
      </w:tc>
      <w:tc>
        <w:tcPr>
          <w:tcW w:w="2880" w:type="dxa"/>
          <w:shd w:val="clear" w:color="auto" w:fill="BFBFBF" w:themeFill="background1" w:themeFillShade="BF"/>
          <w:vAlign w:val="center"/>
        </w:tcPr>
        <w:p w14:paraId="20B718D8" w14:textId="77777777" w:rsidR="00D875E9" w:rsidRPr="00220A6C" w:rsidRDefault="00D875E9" w:rsidP="00F817D1">
          <w:pPr>
            <w:rPr>
              <w:rFonts w:asciiTheme="minorHAnsi" w:hAnsiTheme="minorHAnsi" w:cstheme="minorHAnsi"/>
              <w:bCs/>
              <w:i/>
              <w:iCs/>
              <w:noProof/>
              <w:sz w:val="22"/>
              <w:szCs w:val="22"/>
            </w:rPr>
          </w:pPr>
          <w:r w:rsidRPr="00F92A83">
            <w:rPr>
              <w:rFonts w:asciiTheme="minorHAnsi" w:hAnsiTheme="minorHAnsi" w:cstheme="minorHAnsi"/>
              <w:b/>
              <w:bCs/>
              <w:i/>
              <w:iCs/>
              <w:noProof/>
              <w:color w:val="3687A8"/>
              <w:sz w:val="22"/>
              <w:szCs w:val="22"/>
            </w:rPr>
            <w:t>Original Article</w:t>
          </w:r>
          <w:r w:rsidRPr="00C67C10">
            <w:rPr>
              <w:rFonts w:asciiTheme="minorHAnsi" w:hAnsiTheme="minorHAnsi" w:cstheme="minorHAnsi"/>
              <w:b/>
              <w:bCs/>
              <w:iCs/>
              <w:noProof/>
              <w:color w:val="3687A8"/>
              <w:sz w:val="22"/>
              <w:szCs w:val="22"/>
            </w:rPr>
            <w:t xml:space="preserve"> </w:t>
          </w:r>
        </w:p>
      </w:tc>
      <w:tc>
        <w:tcPr>
          <w:tcW w:w="9072" w:type="dxa"/>
          <w:shd w:val="clear" w:color="auto" w:fill="D9D9D9" w:themeFill="background1" w:themeFillShade="D9"/>
        </w:tcPr>
        <w:p w14:paraId="2B40D81C" w14:textId="77777777" w:rsidR="00D875E9" w:rsidRPr="00C67C10" w:rsidRDefault="00D875E9" w:rsidP="00C67C10">
          <w:pPr>
            <w:ind w:right="190"/>
            <w:jc w:val="right"/>
            <w:rPr>
              <w:rFonts w:asciiTheme="minorHAnsi" w:hAnsiTheme="minorHAnsi" w:cstheme="minorHAnsi"/>
              <w:b/>
              <w:bCs/>
              <w:iCs/>
              <w:noProof/>
              <w:color w:val="3687A8"/>
              <w:sz w:val="22"/>
              <w:szCs w:val="22"/>
            </w:rPr>
          </w:pPr>
        </w:p>
      </w:tc>
    </w:tr>
  </w:tbl>
  <w:p w14:paraId="7054F337" w14:textId="618897B5" w:rsidR="00D875E9" w:rsidRPr="00F817D1" w:rsidRDefault="00D875E9" w:rsidP="00F817D1">
    <w:pPr>
      <w:pStyle w:val="Header"/>
      <w:tabs>
        <w:tab w:val="clear" w:pos="4680"/>
        <w:tab w:val="clear" w:pos="9360"/>
        <w:tab w:val="left" w:pos="567"/>
      </w:tabs>
      <w:rPr>
        <w:noProof/>
        <w:color w:val="FF0000"/>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1AB315AB" w14:textId="77777777" w:rsidTr="0039788D">
      <w:trPr>
        <w:trHeight w:val="720"/>
      </w:trPr>
      <w:tc>
        <w:tcPr>
          <w:tcW w:w="2835" w:type="dxa"/>
          <w:shd w:val="clear" w:color="auto" w:fill="BFBFBF" w:themeFill="background1" w:themeFillShade="BF"/>
          <w:vAlign w:val="center"/>
        </w:tcPr>
        <w:p w14:paraId="4D7E4BD3" w14:textId="77777777" w:rsidR="00D875E9" w:rsidRPr="00201EF4" w:rsidRDefault="00D875E9" w:rsidP="00AF2645">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012FBB04" w14:textId="69FAB817" w:rsidR="005D446E" w:rsidRPr="005D446E" w:rsidRDefault="005D446E" w:rsidP="005D446E">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Pr>
              <w:rFonts w:asciiTheme="minorHAnsi" w:hAnsiTheme="minorHAnsi" w:cstheme="minorHAnsi"/>
              <w:b/>
              <w:bCs/>
              <w:iCs/>
              <w:noProof/>
              <w:color w:val="3687A8"/>
              <w:sz w:val="18"/>
              <w:szCs w:val="18"/>
            </w:rPr>
            <w:t>2</w:t>
          </w:r>
          <w:r w:rsidR="00752934">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B0B51">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11131E">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F30C4F">
            <w:rPr>
              <w:rFonts w:asciiTheme="minorHAnsi" w:hAnsiTheme="minorHAnsi" w:cstheme="minorHAnsi"/>
              <w:b/>
              <w:bCs/>
              <w:iCs/>
              <w:noProof/>
              <w:color w:val="3687A8"/>
              <w:sz w:val="18"/>
              <w:szCs w:val="18"/>
            </w:rPr>
            <w:t>27</w:t>
          </w:r>
          <w:r w:rsidR="006E5554">
            <w:rPr>
              <w:rFonts w:asciiTheme="minorHAnsi" w:hAnsiTheme="minorHAnsi" w:cstheme="minorHAnsi"/>
              <w:b/>
              <w:bCs/>
              <w:iCs/>
              <w:noProof/>
              <w:color w:val="3687A8"/>
              <w:sz w:val="18"/>
              <w:szCs w:val="18"/>
            </w:rPr>
            <w:t>-</w:t>
          </w:r>
          <w:r w:rsidR="00F30C4F">
            <w:rPr>
              <w:rFonts w:asciiTheme="minorHAnsi" w:hAnsiTheme="minorHAnsi" w:cstheme="minorHAnsi"/>
              <w:b/>
              <w:bCs/>
              <w:iCs/>
              <w:noProof/>
              <w:color w:val="3687A8"/>
              <w:sz w:val="18"/>
              <w:szCs w:val="18"/>
            </w:rPr>
            <w:t>3</w:t>
          </w:r>
          <w:r w:rsidR="008566FE">
            <w:rPr>
              <w:rFonts w:asciiTheme="minorHAnsi" w:hAnsiTheme="minorHAnsi" w:cstheme="minorHAnsi"/>
              <w:b/>
              <w:bCs/>
              <w:iCs/>
              <w:noProof/>
              <w:color w:val="3687A8"/>
              <w:sz w:val="18"/>
              <w:szCs w:val="18"/>
            </w:rPr>
            <w:t>1</w:t>
          </w:r>
        </w:p>
        <w:p w14:paraId="1F26485F" w14:textId="77777777" w:rsidR="00D875E9" w:rsidRPr="00220A6C" w:rsidRDefault="005D446E" w:rsidP="005D446E">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3530617" w14:textId="5030EA2C" w:rsidR="00D875E9" w:rsidRPr="00201EF4" w:rsidRDefault="00D875E9" w:rsidP="00AF2645">
    <w:pPr>
      <w:pStyle w:val="Header"/>
      <w:rPr>
        <w:sz w:val="2"/>
      </w:rPr>
    </w:pPr>
  </w:p>
  <w:p w14:paraId="031D950F" w14:textId="77777777" w:rsidR="00D875E9" w:rsidRPr="00AF2645" w:rsidRDefault="00D875E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40BB63EA" w14:textId="77777777" w:rsidTr="00F817D1">
      <w:trPr>
        <w:trHeight w:val="720"/>
      </w:trPr>
      <w:tc>
        <w:tcPr>
          <w:tcW w:w="2835" w:type="dxa"/>
          <w:shd w:val="clear" w:color="auto" w:fill="BFBFBF" w:themeFill="background1" w:themeFillShade="BF"/>
          <w:vAlign w:val="center"/>
        </w:tcPr>
        <w:p w14:paraId="6DD6BB4B" w14:textId="77777777" w:rsidR="00D875E9" w:rsidRPr="00201EF4" w:rsidRDefault="00D875E9" w:rsidP="00201EF4">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61DC30A5" w14:textId="029984A3" w:rsidR="00D875E9" w:rsidRPr="005D446E" w:rsidRDefault="00D875E9" w:rsidP="00F817D1">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sidR="005D446E">
            <w:rPr>
              <w:rFonts w:asciiTheme="minorHAnsi" w:hAnsiTheme="minorHAnsi" w:cstheme="minorHAnsi"/>
              <w:b/>
              <w:bCs/>
              <w:iCs/>
              <w:noProof/>
              <w:color w:val="3687A8"/>
              <w:sz w:val="18"/>
              <w:szCs w:val="18"/>
            </w:rPr>
            <w:t>2</w:t>
          </w:r>
          <w:r w:rsidR="00752934">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06735">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11131E">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F30C4F">
            <w:rPr>
              <w:rFonts w:asciiTheme="minorHAnsi" w:hAnsiTheme="minorHAnsi" w:cstheme="minorHAnsi"/>
              <w:b/>
              <w:bCs/>
              <w:iCs/>
              <w:noProof/>
              <w:color w:val="3687A8"/>
              <w:sz w:val="18"/>
              <w:szCs w:val="18"/>
            </w:rPr>
            <w:t>27</w:t>
          </w:r>
          <w:r w:rsidR="006E5554">
            <w:rPr>
              <w:rFonts w:asciiTheme="minorHAnsi" w:hAnsiTheme="minorHAnsi" w:cstheme="minorHAnsi"/>
              <w:b/>
              <w:bCs/>
              <w:iCs/>
              <w:noProof/>
              <w:color w:val="3687A8"/>
              <w:sz w:val="18"/>
              <w:szCs w:val="18"/>
            </w:rPr>
            <w:t>-</w:t>
          </w:r>
          <w:r w:rsidR="00F30C4F">
            <w:rPr>
              <w:rFonts w:asciiTheme="minorHAnsi" w:hAnsiTheme="minorHAnsi" w:cstheme="minorHAnsi"/>
              <w:b/>
              <w:bCs/>
              <w:iCs/>
              <w:noProof/>
              <w:color w:val="3687A8"/>
              <w:sz w:val="18"/>
              <w:szCs w:val="18"/>
            </w:rPr>
            <w:t>3</w:t>
          </w:r>
          <w:r w:rsidR="008566FE">
            <w:rPr>
              <w:rFonts w:asciiTheme="minorHAnsi" w:hAnsiTheme="minorHAnsi" w:cstheme="minorHAnsi"/>
              <w:b/>
              <w:bCs/>
              <w:iCs/>
              <w:noProof/>
              <w:color w:val="3687A8"/>
              <w:sz w:val="18"/>
              <w:szCs w:val="18"/>
            </w:rPr>
            <w:t>1</w:t>
          </w:r>
        </w:p>
        <w:p w14:paraId="57430248" w14:textId="77777777" w:rsidR="00D875E9" w:rsidRPr="00220A6C" w:rsidRDefault="0065473D" w:rsidP="00F817D1">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FF4E717" w14:textId="297DFE11" w:rsidR="00D875E9" w:rsidRPr="00201EF4" w:rsidRDefault="00D875E9" w:rsidP="00201EF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D292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F3FAD"/>
    <w:multiLevelType w:val="hybridMultilevel"/>
    <w:tmpl w:val="BA340C6E"/>
    <w:lvl w:ilvl="0" w:tplc="EB1E8A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94E173D"/>
    <w:multiLevelType w:val="hybridMultilevel"/>
    <w:tmpl w:val="15BE5ACA"/>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3A1D1B"/>
    <w:multiLevelType w:val="hybridMultilevel"/>
    <w:tmpl w:val="0F1AA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C57"/>
    <w:multiLevelType w:val="hybridMultilevel"/>
    <w:tmpl w:val="8DA43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7A3273"/>
    <w:multiLevelType w:val="hybridMultilevel"/>
    <w:tmpl w:val="20EC82B6"/>
    <w:lvl w:ilvl="0" w:tplc="60169D0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D3338BF"/>
    <w:multiLevelType w:val="hybridMultilevel"/>
    <w:tmpl w:val="C874C1C8"/>
    <w:lvl w:ilvl="0" w:tplc="9BC2109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32286C51"/>
    <w:multiLevelType w:val="hybridMultilevel"/>
    <w:tmpl w:val="8AF8B758"/>
    <w:lvl w:ilvl="0" w:tplc="2D1256A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15:restartNumberingAfterBreak="0">
    <w:nsid w:val="3E3007B8"/>
    <w:multiLevelType w:val="hybridMultilevel"/>
    <w:tmpl w:val="9B126AE6"/>
    <w:lvl w:ilvl="0" w:tplc="6F68630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26244B2"/>
    <w:multiLevelType w:val="hybridMultilevel"/>
    <w:tmpl w:val="7CF099DE"/>
    <w:lvl w:ilvl="0" w:tplc="F2E4BEF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013677E"/>
    <w:multiLevelType w:val="hybridMultilevel"/>
    <w:tmpl w:val="D9B225A2"/>
    <w:lvl w:ilvl="0" w:tplc="230A7FAA">
      <w:start w:val="1"/>
      <w:numFmt w:val="decimal"/>
      <w:lvlText w:val="%1."/>
      <w:lvlJc w:val="left"/>
      <w:pPr>
        <w:ind w:left="720" w:hanging="360"/>
      </w:pPr>
      <w:rPr>
        <w:rFonts w:asciiTheme="minorBidi" w:eastAsia="Times New Roman" w:hAnsiTheme="minorBidi" w:cstheme="minorBidi"/>
        <w:b/>
        <w:color w:val="3687A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AE6EFF"/>
    <w:multiLevelType w:val="hybridMultilevel"/>
    <w:tmpl w:val="964C47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D8118A"/>
    <w:multiLevelType w:val="hybridMultilevel"/>
    <w:tmpl w:val="E8B6351C"/>
    <w:lvl w:ilvl="0" w:tplc="B11051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F582687"/>
    <w:multiLevelType w:val="hybridMultilevel"/>
    <w:tmpl w:val="27C41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32126">
    <w:abstractNumId w:val="0"/>
  </w:num>
  <w:num w:numId="2" w16cid:durableId="85032320">
    <w:abstractNumId w:val="3"/>
  </w:num>
  <w:num w:numId="3" w16cid:durableId="317736552">
    <w:abstractNumId w:val="9"/>
  </w:num>
  <w:num w:numId="4" w16cid:durableId="450907126">
    <w:abstractNumId w:val="4"/>
  </w:num>
  <w:num w:numId="5" w16cid:durableId="2117867161">
    <w:abstractNumId w:val="11"/>
  </w:num>
  <w:num w:numId="6" w16cid:durableId="1370184694">
    <w:abstractNumId w:val="12"/>
  </w:num>
  <w:num w:numId="7" w16cid:durableId="1195729868">
    <w:abstractNumId w:val="1"/>
  </w:num>
  <w:num w:numId="8" w16cid:durableId="148788434">
    <w:abstractNumId w:val="7"/>
  </w:num>
  <w:num w:numId="9" w16cid:durableId="1855414707">
    <w:abstractNumId w:val="13"/>
  </w:num>
  <w:num w:numId="10" w16cid:durableId="916090771">
    <w:abstractNumId w:val="5"/>
  </w:num>
  <w:num w:numId="11" w16cid:durableId="1275558268">
    <w:abstractNumId w:val="6"/>
  </w:num>
  <w:num w:numId="12" w16cid:durableId="1419904458">
    <w:abstractNumId w:val="2"/>
  </w:num>
  <w:num w:numId="13" w16cid:durableId="1521579495">
    <w:abstractNumId w:val="8"/>
  </w:num>
  <w:num w:numId="14" w16cid:durableId="2301235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1tjCzMDQxNTIzMTJR0lEKTi0uzszPAymwqAUAQjKNJywAAAA="/>
  </w:docVars>
  <w:rsids>
    <w:rsidRoot w:val="004724F1"/>
    <w:rsid w:val="000031E0"/>
    <w:rsid w:val="00004991"/>
    <w:rsid w:val="00005171"/>
    <w:rsid w:val="000055D7"/>
    <w:rsid w:val="00005C16"/>
    <w:rsid w:val="00005CF7"/>
    <w:rsid w:val="00006735"/>
    <w:rsid w:val="0000777C"/>
    <w:rsid w:val="00007EFB"/>
    <w:rsid w:val="00010467"/>
    <w:rsid w:val="00014AF6"/>
    <w:rsid w:val="00014D20"/>
    <w:rsid w:val="00016D88"/>
    <w:rsid w:val="000201B1"/>
    <w:rsid w:val="00020218"/>
    <w:rsid w:val="0002466D"/>
    <w:rsid w:val="00025853"/>
    <w:rsid w:val="00025B5A"/>
    <w:rsid w:val="00026980"/>
    <w:rsid w:val="000272AB"/>
    <w:rsid w:val="00027FF9"/>
    <w:rsid w:val="000320BD"/>
    <w:rsid w:val="00032FA5"/>
    <w:rsid w:val="000426C5"/>
    <w:rsid w:val="00043DAF"/>
    <w:rsid w:val="00044E9A"/>
    <w:rsid w:val="000455AD"/>
    <w:rsid w:val="00051EA7"/>
    <w:rsid w:val="00053A98"/>
    <w:rsid w:val="000558EB"/>
    <w:rsid w:val="000603AA"/>
    <w:rsid w:val="00060D7A"/>
    <w:rsid w:val="000626E3"/>
    <w:rsid w:val="000673FE"/>
    <w:rsid w:val="000717CA"/>
    <w:rsid w:val="00071F49"/>
    <w:rsid w:val="000802F1"/>
    <w:rsid w:val="0008045A"/>
    <w:rsid w:val="0008480F"/>
    <w:rsid w:val="0008582B"/>
    <w:rsid w:val="00090D7A"/>
    <w:rsid w:val="00092F20"/>
    <w:rsid w:val="0009572E"/>
    <w:rsid w:val="000957E5"/>
    <w:rsid w:val="00095E0D"/>
    <w:rsid w:val="000962F3"/>
    <w:rsid w:val="00097AE3"/>
    <w:rsid w:val="00097DF0"/>
    <w:rsid w:val="000A4DB4"/>
    <w:rsid w:val="000A54A7"/>
    <w:rsid w:val="000A5F02"/>
    <w:rsid w:val="000B0B51"/>
    <w:rsid w:val="000B0C82"/>
    <w:rsid w:val="000B1539"/>
    <w:rsid w:val="000B1E3F"/>
    <w:rsid w:val="000B5D3B"/>
    <w:rsid w:val="000C040A"/>
    <w:rsid w:val="000C0AF5"/>
    <w:rsid w:val="000C10B8"/>
    <w:rsid w:val="000C17CE"/>
    <w:rsid w:val="000C1A99"/>
    <w:rsid w:val="000C26EB"/>
    <w:rsid w:val="000C34DC"/>
    <w:rsid w:val="000C4F58"/>
    <w:rsid w:val="000D0E65"/>
    <w:rsid w:val="000D178E"/>
    <w:rsid w:val="000D30AD"/>
    <w:rsid w:val="000D5BD9"/>
    <w:rsid w:val="000E1A32"/>
    <w:rsid w:val="000E1FAD"/>
    <w:rsid w:val="000E567C"/>
    <w:rsid w:val="000E5D1A"/>
    <w:rsid w:val="000E6889"/>
    <w:rsid w:val="000E69AF"/>
    <w:rsid w:val="000E7DBD"/>
    <w:rsid w:val="000F15E3"/>
    <w:rsid w:val="000F43DF"/>
    <w:rsid w:val="000F4E99"/>
    <w:rsid w:val="000F75CD"/>
    <w:rsid w:val="00106642"/>
    <w:rsid w:val="0011067B"/>
    <w:rsid w:val="0011131E"/>
    <w:rsid w:val="00114DCF"/>
    <w:rsid w:val="00114DD8"/>
    <w:rsid w:val="00115C38"/>
    <w:rsid w:val="00115E7A"/>
    <w:rsid w:val="00117353"/>
    <w:rsid w:val="00117A9E"/>
    <w:rsid w:val="00120B80"/>
    <w:rsid w:val="00120FB4"/>
    <w:rsid w:val="0012691D"/>
    <w:rsid w:val="00127D54"/>
    <w:rsid w:val="001370DC"/>
    <w:rsid w:val="00142AB8"/>
    <w:rsid w:val="00143B22"/>
    <w:rsid w:val="00145D48"/>
    <w:rsid w:val="00146594"/>
    <w:rsid w:val="00147C51"/>
    <w:rsid w:val="00151C78"/>
    <w:rsid w:val="00151F0C"/>
    <w:rsid w:val="0015209A"/>
    <w:rsid w:val="001542DC"/>
    <w:rsid w:val="00157AE4"/>
    <w:rsid w:val="00161040"/>
    <w:rsid w:val="00161BBB"/>
    <w:rsid w:val="00161CA4"/>
    <w:rsid w:val="00161EDA"/>
    <w:rsid w:val="001623A6"/>
    <w:rsid w:val="00163129"/>
    <w:rsid w:val="001739D9"/>
    <w:rsid w:val="00174C66"/>
    <w:rsid w:val="00176AAC"/>
    <w:rsid w:val="00182129"/>
    <w:rsid w:val="0018416A"/>
    <w:rsid w:val="001905A0"/>
    <w:rsid w:val="001916AB"/>
    <w:rsid w:val="00191946"/>
    <w:rsid w:val="00191A45"/>
    <w:rsid w:val="00191F34"/>
    <w:rsid w:val="001920DD"/>
    <w:rsid w:val="0019231B"/>
    <w:rsid w:val="00192601"/>
    <w:rsid w:val="00192901"/>
    <w:rsid w:val="0019290F"/>
    <w:rsid w:val="00192DDF"/>
    <w:rsid w:val="00192FF2"/>
    <w:rsid w:val="001934C8"/>
    <w:rsid w:val="00193520"/>
    <w:rsid w:val="00193784"/>
    <w:rsid w:val="00195F82"/>
    <w:rsid w:val="001A4C03"/>
    <w:rsid w:val="001A56A3"/>
    <w:rsid w:val="001A56FB"/>
    <w:rsid w:val="001A5ADE"/>
    <w:rsid w:val="001A5E4E"/>
    <w:rsid w:val="001A7B83"/>
    <w:rsid w:val="001B0349"/>
    <w:rsid w:val="001B4ACC"/>
    <w:rsid w:val="001B54EA"/>
    <w:rsid w:val="001B54FB"/>
    <w:rsid w:val="001B70FD"/>
    <w:rsid w:val="001B7E36"/>
    <w:rsid w:val="001C02B5"/>
    <w:rsid w:val="001C0F01"/>
    <w:rsid w:val="001C683A"/>
    <w:rsid w:val="001C6AE3"/>
    <w:rsid w:val="001D12CF"/>
    <w:rsid w:val="001D2F8F"/>
    <w:rsid w:val="001D3130"/>
    <w:rsid w:val="001D3772"/>
    <w:rsid w:val="001D3CBE"/>
    <w:rsid w:val="001D53ED"/>
    <w:rsid w:val="001E3851"/>
    <w:rsid w:val="001E511C"/>
    <w:rsid w:val="001E73E4"/>
    <w:rsid w:val="001F102B"/>
    <w:rsid w:val="001F30A9"/>
    <w:rsid w:val="001F5880"/>
    <w:rsid w:val="001F5ED2"/>
    <w:rsid w:val="001F7EDB"/>
    <w:rsid w:val="00201EF4"/>
    <w:rsid w:val="00207B58"/>
    <w:rsid w:val="0021273E"/>
    <w:rsid w:val="00212AA9"/>
    <w:rsid w:val="0021303F"/>
    <w:rsid w:val="00215C0A"/>
    <w:rsid w:val="00216F45"/>
    <w:rsid w:val="00220A6C"/>
    <w:rsid w:val="002243F2"/>
    <w:rsid w:val="0022587A"/>
    <w:rsid w:val="00225A53"/>
    <w:rsid w:val="00232B11"/>
    <w:rsid w:val="00233B68"/>
    <w:rsid w:val="00233F97"/>
    <w:rsid w:val="002344C6"/>
    <w:rsid w:val="0023530A"/>
    <w:rsid w:val="00236A57"/>
    <w:rsid w:val="00237B21"/>
    <w:rsid w:val="00237E94"/>
    <w:rsid w:val="0024429C"/>
    <w:rsid w:val="00245FE5"/>
    <w:rsid w:val="00246D97"/>
    <w:rsid w:val="00247296"/>
    <w:rsid w:val="00250139"/>
    <w:rsid w:val="00251F57"/>
    <w:rsid w:val="00257E80"/>
    <w:rsid w:val="00257F58"/>
    <w:rsid w:val="00260CCB"/>
    <w:rsid w:val="00262F89"/>
    <w:rsid w:val="00266D65"/>
    <w:rsid w:val="0027092E"/>
    <w:rsid w:val="0027185E"/>
    <w:rsid w:val="00277114"/>
    <w:rsid w:val="00281BC2"/>
    <w:rsid w:val="00283020"/>
    <w:rsid w:val="00285F82"/>
    <w:rsid w:val="0028775A"/>
    <w:rsid w:val="00290E78"/>
    <w:rsid w:val="00291AE9"/>
    <w:rsid w:val="00291DB0"/>
    <w:rsid w:val="00292D3D"/>
    <w:rsid w:val="002A008E"/>
    <w:rsid w:val="002A0599"/>
    <w:rsid w:val="002A40D9"/>
    <w:rsid w:val="002A6C1D"/>
    <w:rsid w:val="002B06A7"/>
    <w:rsid w:val="002B07C7"/>
    <w:rsid w:val="002B1CA4"/>
    <w:rsid w:val="002B2176"/>
    <w:rsid w:val="002B5089"/>
    <w:rsid w:val="002B6285"/>
    <w:rsid w:val="002B6F4E"/>
    <w:rsid w:val="002C0383"/>
    <w:rsid w:val="002C0602"/>
    <w:rsid w:val="002C27F4"/>
    <w:rsid w:val="002C3181"/>
    <w:rsid w:val="002D2694"/>
    <w:rsid w:val="002D3024"/>
    <w:rsid w:val="002D573E"/>
    <w:rsid w:val="002D7027"/>
    <w:rsid w:val="002E02A3"/>
    <w:rsid w:val="002E055B"/>
    <w:rsid w:val="002E1039"/>
    <w:rsid w:val="002E18DE"/>
    <w:rsid w:val="002E2055"/>
    <w:rsid w:val="002E351E"/>
    <w:rsid w:val="002E51B6"/>
    <w:rsid w:val="002E7625"/>
    <w:rsid w:val="002F346A"/>
    <w:rsid w:val="002F3CE9"/>
    <w:rsid w:val="002F42C8"/>
    <w:rsid w:val="002F505C"/>
    <w:rsid w:val="002F5682"/>
    <w:rsid w:val="002F6DAD"/>
    <w:rsid w:val="00301675"/>
    <w:rsid w:val="0030408D"/>
    <w:rsid w:val="003044DB"/>
    <w:rsid w:val="003060D4"/>
    <w:rsid w:val="00307C2C"/>
    <w:rsid w:val="003103BD"/>
    <w:rsid w:val="0031130C"/>
    <w:rsid w:val="00311B0F"/>
    <w:rsid w:val="00311C60"/>
    <w:rsid w:val="00311F6D"/>
    <w:rsid w:val="00312255"/>
    <w:rsid w:val="00312E64"/>
    <w:rsid w:val="00314C27"/>
    <w:rsid w:val="00314CE5"/>
    <w:rsid w:val="00315E32"/>
    <w:rsid w:val="0032055D"/>
    <w:rsid w:val="003206B7"/>
    <w:rsid w:val="003217C9"/>
    <w:rsid w:val="0032187C"/>
    <w:rsid w:val="00325265"/>
    <w:rsid w:val="0032619B"/>
    <w:rsid w:val="00326598"/>
    <w:rsid w:val="00331B4D"/>
    <w:rsid w:val="00332714"/>
    <w:rsid w:val="00334E1F"/>
    <w:rsid w:val="003364CD"/>
    <w:rsid w:val="00337062"/>
    <w:rsid w:val="00341118"/>
    <w:rsid w:val="0034258A"/>
    <w:rsid w:val="00342764"/>
    <w:rsid w:val="003459D7"/>
    <w:rsid w:val="00346D10"/>
    <w:rsid w:val="003516EA"/>
    <w:rsid w:val="0035175B"/>
    <w:rsid w:val="0035513E"/>
    <w:rsid w:val="003555BE"/>
    <w:rsid w:val="003563EA"/>
    <w:rsid w:val="003571AE"/>
    <w:rsid w:val="003616F6"/>
    <w:rsid w:val="003621F5"/>
    <w:rsid w:val="003639EE"/>
    <w:rsid w:val="003674FE"/>
    <w:rsid w:val="00373110"/>
    <w:rsid w:val="00373153"/>
    <w:rsid w:val="00374C8F"/>
    <w:rsid w:val="003750BB"/>
    <w:rsid w:val="0037621A"/>
    <w:rsid w:val="00376658"/>
    <w:rsid w:val="00376E14"/>
    <w:rsid w:val="00380D1A"/>
    <w:rsid w:val="00382133"/>
    <w:rsid w:val="003863BD"/>
    <w:rsid w:val="003876FD"/>
    <w:rsid w:val="00395215"/>
    <w:rsid w:val="0039788D"/>
    <w:rsid w:val="003A025B"/>
    <w:rsid w:val="003A3370"/>
    <w:rsid w:val="003A657C"/>
    <w:rsid w:val="003A78C5"/>
    <w:rsid w:val="003B1769"/>
    <w:rsid w:val="003B3A54"/>
    <w:rsid w:val="003B3F7D"/>
    <w:rsid w:val="003C0379"/>
    <w:rsid w:val="003C0F2B"/>
    <w:rsid w:val="003C5417"/>
    <w:rsid w:val="003C57BC"/>
    <w:rsid w:val="003C6FCB"/>
    <w:rsid w:val="003C719F"/>
    <w:rsid w:val="003C7DD3"/>
    <w:rsid w:val="003D1DF5"/>
    <w:rsid w:val="003D1ECE"/>
    <w:rsid w:val="003D26D5"/>
    <w:rsid w:val="003D5441"/>
    <w:rsid w:val="003E2378"/>
    <w:rsid w:val="003E415C"/>
    <w:rsid w:val="003E4B3E"/>
    <w:rsid w:val="003E65B0"/>
    <w:rsid w:val="003E7EDC"/>
    <w:rsid w:val="003F57D9"/>
    <w:rsid w:val="003F7601"/>
    <w:rsid w:val="00401753"/>
    <w:rsid w:val="004023AC"/>
    <w:rsid w:val="004036AB"/>
    <w:rsid w:val="00405217"/>
    <w:rsid w:val="00405416"/>
    <w:rsid w:val="00410DAC"/>
    <w:rsid w:val="00413FF8"/>
    <w:rsid w:val="00414C49"/>
    <w:rsid w:val="004171CF"/>
    <w:rsid w:val="0042176A"/>
    <w:rsid w:val="0042249F"/>
    <w:rsid w:val="004229C4"/>
    <w:rsid w:val="00422B5F"/>
    <w:rsid w:val="00424295"/>
    <w:rsid w:val="00424646"/>
    <w:rsid w:val="0042542A"/>
    <w:rsid w:val="00427A1A"/>
    <w:rsid w:val="00432092"/>
    <w:rsid w:val="00432E26"/>
    <w:rsid w:val="004342AB"/>
    <w:rsid w:val="00436377"/>
    <w:rsid w:val="0043655A"/>
    <w:rsid w:val="004455F0"/>
    <w:rsid w:val="00445DFA"/>
    <w:rsid w:val="00450620"/>
    <w:rsid w:val="004509F4"/>
    <w:rsid w:val="00452AF8"/>
    <w:rsid w:val="0045399B"/>
    <w:rsid w:val="004614E5"/>
    <w:rsid w:val="00461724"/>
    <w:rsid w:val="00461A40"/>
    <w:rsid w:val="004628F6"/>
    <w:rsid w:val="00463246"/>
    <w:rsid w:val="00464D2C"/>
    <w:rsid w:val="0046736A"/>
    <w:rsid w:val="00470CEC"/>
    <w:rsid w:val="00470E6B"/>
    <w:rsid w:val="004724F1"/>
    <w:rsid w:val="0047368B"/>
    <w:rsid w:val="004772EA"/>
    <w:rsid w:val="00480BC6"/>
    <w:rsid w:val="00480C0C"/>
    <w:rsid w:val="0048262A"/>
    <w:rsid w:val="00484887"/>
    <w:rsid w:val="00485E29"/>
    <w:rsid w:val="00486A9E"/>
    <w:rsid w:val="00492530"/>
    <w:rsid w:val="00494193"/>
    <w:rsid w:val="00494E25"/>
    <w:rsid w:val="00494E66"/>
    <w:rsid w:val="0049771E"/>
    <w:rsid w:val="00497957"/>
    <w:rsid w:val="004A0735"/>
    <w:rsid w:val="004A08F4"/>
    <w:rsid w:val="004A0D85"/>
    <w:rsid w:val="004A3ED2"/>
    <w:rsid w:val="004A4D1E"/>
    <w:rsid w:val="004A6462"/>
    <w:rsid w:val="004A6728"/>
    <w:rsid w:val="004B2030"/>
    <w:rsid w:val="004B472D"/>
    <w:rsid w:val="004B597B"/>
    <w:rsid w:val="004B7C51"/>
    <w:rsid w:val="004C1074"/>
    <w:rsid w:val="004C152A"/>
    <w:rsid w:val="004C62B0"/>
    <w:rsid w:val="004D126C"/>
    <w:rsid w:val="004D3422"/>
    <w:rsid w:val="004D6A24"/>
    <w:rsid w:val="004D6EE0"/>
    <w:rsid w:val="004E0A05"/>
    <w:rsid w:val="004E221F"/>
    <w:rsid w:val="004E4CE0"/>
    <w:rsid w:val="004E6301"/>
    <w:rsid w:val="004E67E3"/>
    <w:rsid w:val="004F0B52"/>
    <w:rsid w:val="004F25C0"/>
    <w:rsid w:val="004F5560"/>
    <w:rsid w:val="00502367"/>
    <w:rsid w:val="00502B69"/>
    <w:rsid w:val="00502D2D"/>
    <w:rsid w:val="005055CC"/>
    <w:rsid w:val="005061F0"/>
    <w:rsid w:val="0050684A"/>
    <w:rsid w:val="005079D9"/>
    <w:rsid w:val="00510C5E"/>
    <w:rsid w:val="005113C1"/>
    <w:rsid w:val="00513F82"/>
    <w:rsid w:val="005153CE"/>
    <w:rsid w:val="00515C76"/>
    <w:rsid w:val="00517FBA"/>
    <w:rsid w:val="0052077C"/>
    <w:rsid w:val="005212F2"/>
    <w:rsid w:val="005229A5"/>
    <w:rsid w:val="00524903"/>
    <w:rsid w:val="00526FA4"/>
    <w:rsid w:val="0052724F"/>
    <w:rsid w:val="005274A3"/>
    <w:rsid w:val="00527A92"/>
    <w:rsid w:val="00527C3E"/>
    <w:rsid w:val="00531510"/>
    <w:rsid w:val="005417C8"/>
    <w:rsid w:val="00541C5E"/>
    <w:rsid w:val="005427CB"/>
    <w:rsid w:val="005466C3"/>
    <w:rsid w:val="00547C7E"/>
    <w:rsid w:val="005513D0"/>
    <w:rsid w:val="00554447"/>
    <w:rsid w:val="005618F4"/>
    <w:rsid w:val="005619C4"/>
    <w:rsid w:val="00570C86"/>
    <w:rsid w:val="005715C5"/>
    <w:rsid w:val="00572FB4"/>
    <w:rsid w:val="00576386"/>
    <w:rsid w:val="00580A3E"/>
    <w:rsid w:val="00580F31"/>
    <w:rsid w:val="0058335D"/>
    <w:rsid w:val="00584280"/>
    <w:rsid w:val="00584A5A"/>
    <w:rsid w:val="0059054E"/>
    <w:rsid w:val="005911FB"/>
    <w:rsid w:val="00591857"/>
    <w:rsid w:val="00592FC3"/>
    <w:rsid w:val="00593BEF"/>
    <w:rsid w:val="00594469"/>
    <w:rsid w:val="00595EC6"/>
    <w:rsid w:val="005A1283"/>
    <w:rsid w:val="005A1C90"/>
    <w:rsid w:val="005A3D2A"/>
    <w:rsid w:val="005A4511"/>
    <w:rsid w:val="005A4DF9"/>
    <w:rsid w:val="005A5376"/>
    <w:rsid w:val="005A6BAB"/>
    <w:rsid w:val="005A7841"/>
    <w:rsid w:val="005B16D8"/>
    <w:rsid w:val="005B3377"/>
    <w:rsid w:val="005B35C3"/>
    <w:rsid w:val="005B5B5B"/>
    <w:rsid w:val="005C1517"/>
    <w:rsid w:val="005C2246"/>
    <w:rsid w:val="005C2801"/>
    <w:rsid w:val="005C3691"/>
    <w:rsid w:val="005C6C4D"/>
    <w:rsid w:val="005D050F"/>
    <w:rsid w:val="005D0D8C"/>
    <w:rsid w:val="005D300F"/>
    <w:rsid w:val="005D352F"/>
    <w:rsid w:val="005D39BE"/>
    <w:rsid w:val="005D446E"/>
    <w:rsid w:val="005D6C7D"/>
    <w:rsid w:val="005D7156"/>
    <w:rsid w:val="005E39D4"/>
    <w:rsid w:val="005E4983"/>
    <w:rsid w:val="005E4A1F"/>
    <w:rsid w:val="005F3198"/>
    <w:rsid w:val="005F3BFB"/>
    <w:rsid w:val="005F4366"/>
    <w:rsid w:val="005F447E"/>
    <w:rsid w:val="005F7D24"/>
    <w:rsid w:val="00605003"/>
    <w:rsid w:val="00611A54"/>
    <w:rsid w:val="00614DE7"/>
    <w:rsid w:val="00621AAC"/>
    <w:rsid w:val="006237A4"/>
    <w:rsid w:val="006241E7"/>
    <w:rsid w:val="00627A62"/>
    <w:rsid w:val="006311EB"/>
    <w:rsid w:val="00632094"/>
    <w:rsid w:val="0063314B"/>
    <w:rsid w:val="006343EA"/>
    <w:rsid w:val="0063612E"/>
    <w:rsid w:val="0063737E"/>
    <w:rsid w:val="006377B1"/>
    <w:rsid w:val="006403B8"/>
    <w:rsid w:val="00641CAD"/>
    <w:rsid w:val="006435C1"/>
    <w:rsid w:val="00645032"/>
    <w:rsid w:val="00645DAC"/>
    <w:rsid w:val="00646853"/>
    <w:rsid w:val="006477BF"/>
    <w:rsid w:val="00647F72"/>
    <w:rsid w:val="00650D66"/>
    <w:rsid w:val="00651717"/>
    <w:rsid w:val="00652F23"/>
    <w:rsid w:val="006546A6"/>
    <w:rsid w:val="0065473D"/>
    <w:rsid w:val="006603FD"/>
    <w:rsid w:val="00660522"/>
    <w:rsid w:val="00660632"/>
    <w:rsid w:val="00663213"/>
    <w:rsid w:val="00664A8D"/>
    <w:rsid w:val="00665C3E"/>
    <w:rsid w:val="0066660D"/>
    <w:rsid w:val="006766D0"/>
    <w:rsid w:val="00676ADC"/>
    <w:rsid w:val="006802BE"/>
    <w:rsid w:val="00684566"/>
    <w:rsid w:val="00685AEA"/>
    <w:rsid w:val="00690477"/>
    <w:rsid w:val="00690F30"/>
    <w:rsid w:val="00693CA6"/>
    <w:rsid w:val="00695DC9"/>
    <w:rsid w:val="006961D9"/>
    <w:rsid w:val="006A08B7"/>
    <w:rsid w:val="006A13B7"/>
    <w:rsid w:val="006B05F9"/>
    <w:rsid w:val="006B3324"/>
    <w:rsid w:val="006B592F"/>
    <w:rsid w:val="006B6E62"/>
    <w:rsid w:val="006C1978"/>
    <w:rsid w:val="006C40D5"/>
    <w:rsid w:val="006C4544"/>
    <w:rsid w:val="006C4F21"/>
    <w:rsid w:val="006C7169"/>
    <w:rsid w:val="006C7A3E"/>
    <w:rsid w:val="006C7AEB"/>
    <w:rsid w:val="006D1540"/>
    <w:rsid w:val="006D3C42"/>
    <w:rsid w:val="006D5F89"/>
    <w:rsid w:val="006D662B"/>
    <w:rsid w:val="006D71AF"/>
    <w:rsid w:val="006D77E6"/>
    <w:rsid w:val="006E0696"/>
    <w:rsid w:val="006E177F"/>
    <w:rsid w:val="006E5156"/>
    <w:rsid w:val="006E5554"/>
    <w:rsid w:val="006E6158"/>
    <w:rsid w:val="006F0650"/>
    <w:rsid w:val="006F4D04"/>
    <w:rsid w:val="006F5839"/>
    <w:rsid w:val="007010B3"/>
    <w:rsid w:val="00702DD2"/>
    <w:rsid w:val="00707523"/>
    <w:rsid w:val="007076EC"/>
    <w:rsid w:val="007172CD"/>
    <w:rsid w:val="007205DC"/>
    <w:rsid w:val="007209E3"/>
    <w:rsid w:val="0072184B"/>
    <w:rsid w:val="007259A0"/>
    <w:rsid w:val="00725A9B"/>
    <w:rsid w:val="00725FDC"/>
    <w:rsid w:val="00734FFC"/>
    <w:rsid w:val="00736B77"/>
    <w:rsid w:val="00736DF8"/>
    <w:rsid w:val="00743C0E"/>
    <w:rsid w:val="00743E63"/>
    <w:rsid w:val="007447DC"/>
    <w:rsid w:val="00745FB9"/>
    <w:rsid w:val="007465CE"/>
    <w:rsid w:val="00751C6E"/>
    <w:rsid w:val="00752934"/>
    <w:rsid w:val="00753404"/>
    <w:rsid w:val="00753C2D"/>
    <w:rsid w:val="00757B0E"/>
    <w:rsid w:val="00761488"/>
    <w:rsid w:val="00764AE4"/>
    <w:rsid w:val="00766924"/>
    <w:rsid w:val="0077202E"/>
    <w:rsid w:val="00775B70"/>
    <w:rsid w:val="00777F62"/>
    <w:rsid w:val="00786360"/>
    <w:rsid w:val="00792D5C"/>
    <w:rsid w:val="00793593"/>
    <w:rsid w:val="007939B7"/>
    <w:rsid w:val="007A084E"/>
    <w:rsid w:val="007A0B1F"/>
    <w:rsid w:val="007A119F"/>
    <w:rsid w:val="007A2113"/>
    <w:rsid w:val="007A3AEC"/>
    <w:rsid w:val="007A4695"/>
    <w:rsid w:val="007A4F67"/>
    <w:rsid w:val="007A7CAE"/>
    <w:rsid w:val="007B0EAB"/>
    <w:rsid w:val="007B47E9"/>
    <w:rsid w:val="007B638D"/>
    <w:rsid w:val="007B6D10"/>
    <w:rsid w:val="007B719D"/>
    <w:rsid w:val="007B7240"/>
    <w:rsid w:val="007C0DCC"/>
    <w:rsid w:val="007C2507"/>
    <w:rsid w:val="007C3E54"/>
    <w:rsid w:val="007C4CFA"/>
    <w:rsid w:val="007C5904"/>
    <w:rsid w:val="007C64A2"/>
    <w:rsid w:val="007C7FB2"/>
    <w:rsid w:val="007D10BF"/>
    <w:rsid w:val="007D121D"/>
    <w:rsid w:val="007D3A3A"/>
    <w:rsid w:val="007D4548"/>
    <w:rsid w:val="007E0121"/>
    <w:rsid w:val="007E02E4"/>
    <w:rsid w:val="007E0769"/>
    <w:rsid w:val="007E2A02"/>
    <w:rsid w:val="007E2E7A"/>
    <w:rsid w:val="007E3E2B"/>
    <w:rsid w:val="007E4E84"/>
    <w:rsid w:val="007E5702"/>
    <w:rsid w:val="007F6249"/>
    <w:rsid w:val="0080545D"/>
    <w:rsid w:val="00810165"/>
    <w:rsid w:val="008106DB"/>
    <w:rsid w:val="008127D5"/>
    <w:rsid w:val="00814B02"/>
    <w:rsid w:val="00814F61"/>
    <w:rsid w:val="00815961"/>
    <w:rsid w:val="00816206"/>
    <w:rsid w:val="008234BD"/>
    <w:rsid w:val="00824443"/>
    <w:rsid w:val="00831146"/>
    <w:rsid w:val="00831E9A"/>
    <w:rsid w:val="008321B0"/>
    <w:rsid w:val="008333ED"/>
    <w:rsid w:val="00833E64"/>
    <w:rsid w:val="00834D35"/>
    <w:rsid w:val="008362AD"/>
    <w:rsid w:val="008363D7"/>
    <w:rsid w:val="00840F6C"/>
    <w:rsid w:val="00841BF2"/>
    <w:rsid w:val="0084545C"/>
    <w:rsid w:val="008479B3"/>
    <w:rsid w:val="0085185E"/>
    <w:rsid w:val="00852A63"/>
    <w:rsid w:val="00855222"/>
    <w:rsid w:val="008566FE"/>
    <w:rsid w:val="008575A2"/>
    <w:rsid w:val="00857B4D"/>
    <w:rsid w:val="008601AA"/>
    <w:rsid w:val="00860F7F"/>
    <w:rsid w:val="008611A8"/>
    <w:rsid w:val="008624F6"/>
    <w:rsid w:val="00863EA2"/>
    <w:rsid w:val="008654C9"/>
    <w:rsid w:val="00867F9D"/>
    <w:rsid w:val="00874003"/>
    <w:rsid w:val="00875707"/>
    <w:rsid w:val="00881D7B"/>
    <w:rsid w:val="0088296E"/>
    <w:rsid w:val="00882EB1"/>
    <w:rsid w:val="0088311A"/>
    <w:rsid w:val="0088537E"/>
    <w:rsid w:val="008862BE"/>
    <w:rsid w:val="008875D1"/>
    <w:rsid w:val="0089001A"/>
    <w:rsid w:val="00890A10"/>
    <w:rsid w:val="008926A8"/>
    <w:rsid w:val="0089459C"/>
    <w:rsid w:val="00895850"/>
    <w:rsid w:val="008973B8"/>
    <w:rsid w:val="008A48F1"/>
    <w:rsid w:val="008A4CF8"/>
    <w:rsid w:val="008A4D7C"/>
    <w:rsid w:val="008A5221"/>
    <w:rsid w:val="008A5ADC"/>
    <w:rsid w:val="008B1056"/>
    <w:rsid w:val="008B16B3"/>
    <w:rsid w:val="008B4289"/>
    <w:rsid w:val="008B55BF"/>
    <w:rsid w:val="008B61E4"/>
    <w:rsid w:val="008B72FF"/>
    <w:rsid w:val="008C4BD9"/>
    <w:rsid w:val="008D4BC4"/>
    <w:rsid w:val="008D67B9"/>
    <w:rsid w:val="008E322E"/>
    <w:rsid w:val="008E3350"/>
    <w:rsid w:val="008E38A5"/>
    <w:rsid w:val="008E3A2E"/>
    <w:rsid w:val="008E4533"/>
    <w:rsid w:val="008E47C5"/>
    <w:rsid w:val="008E5630"/>
    <w:rsid w:val="008E699E"/>
    <w:rsid w:val="008E78EA"/>
    <w:rsid w:val="008F0227"/>
    <w:rsid w:val="008F1564"/>
    <w:rsid w:val="008F1854"/>
    <w:rsid w:val="008F7854"/>
    <w:rsid w:val="0090005E"/>
    <w:rsid w:val="00900756"/>
    <w:rsid w:val="0090130A"/>
    <w:rsid w:val="00901BB0"/>
    <w:rsid w:val="00903ABE"/>
    <w:rsid w:val="00906C61"/>
    <w:rsid w:val="00912B1B"/>
    <w:rsid w:val="00914F6B"/>
    <w:rsid w:val="00920EC9"/>
    <w:rsid w:val="0092198C"/>
    <w:rsid w:val="0092225D"/>
    <w:rsid w:val="00925E76"/>
    <w:rsid w:val="009268E5"/>
    <w:rsid w:val="0093013A"/>
    <w:rsid w:val="009336DD"/>
    <w:rsid w:val="009347DB"/>
    <w:rsid w:val="009374D9"/>
    <w:rsid w:val="00937615"/>
    <w:rsid w:val="00944180"/>
    <w:rsid w:val="00945C38"/>
    <w:rsid w:val="00947956"/>
    <w:rsid w:val="00950539"/>
    <w:rsid w:val="00953986"/>
    <w:rsid w:val="009549BF"/>
    <w:rsid w:val="00954ED0"/>
    <w:rsid w:val="00957B60"/>
    <w:rsid w:val="00960477"/>
    <w:rsid w:val="00960C2B"/>
    <w:rsid w:val="00962C4A"/>
    <w:rsid w:val="00966359"/>
    <w:rsid w:val="0096669A"/>
    <w:rsid w:val="00967378"/>
    <w:rsid w:val="00982A64"/>
    <w:rsid w:val="00983CB7"/>
    <w:rsid w:val="00987457"/>
    <w:rsid w:val="00990BAF"/>
    <w:rsid w:val="0099132E"/>
    <w:rsid w:val="00993485"/>
    <w:rsid w:val="00996725"/>
    <w:rsid w:val="009A00CC"/>
    <w:rsid w:val="009A0E92"/>
    <w:rsid w:val="009A548E"/>
    <w:rsid w:val="009A6AC9"/>
    <w:rsid w:val="009A7633"/>
    <w:rsid w:val="009B125E"/>
    <w:rsid w:val="009B2389"/>
    <w:rsid w:val="009B31DE"/>
    <w:rsid w:val="009B4BEC"/>
    <w:rsid w:val="009B4D97"/>
    <w:rsid w:val="009B7B7C"/>
    <w:rsid w:val="009C050B"/>
    <w:rsid w:val="009C0550"/>
    <w:rsid w:val="009C7667"/>
    <w:rsid w:val="009D01FA"/>
    <w:rsid w:val="009D387E"/>
    <w:rsid w:val="009D47D3"/>
    <w:rsid w:val="009D5315"/>
    <w:rsid w:val="009D5D17"/>
    <w:rsid w:val="009D66E4"/>
    <w:rsid w:val="009D69C7"/>
    <w:rsid w:val="009E2254"/>
    <w:rsid w:val="009E38EC"/>
    <w:rsid w:val="009F086F"/>
    <w:rsid w:val="009F10E8"/>
    <w:rsid w:val="009F1970"/>
    <w:rsid w:val="009F44FB"/>
    <w:rsid w:val="00A00955"/>
    <w:rsid w:val="00A037A9"/>
    <w:rsid w:val="00A13F23"/>
    <w:rsid w:val="00A14E1C"/>
    <w:rsid w:val="00A158CA"/>
    <w:rsid w:val="00A1622A"/>
    <w:rsid w:val="00A17D9C"/>
    <w:rsid w:val="00A20196"/>
    <w:rsid w:val="00A2055E"/>
    <w:rsid w:val="00A2542C"/>
    <w:rsid w:val="00A258EC"/>
    <w:rsid w:val="00A2738A"/>
    <w:rsid w:val="00A27A15"/>
    <w:rsid w:val="00A30613"/>
    <w:rsid w:val="00A31646"/>
    <w:rsid w:val="00A32727"/>
    <w:rsid w:val="00A32FE7"/>
    <w:rsid w:val="00A33551"/>
    <w:rsid w:val="00A36280"/>
    <w:rsid w:val="00A3704F"/>
    <w:rsid w:val="00A40EC4"/>
    <w:rsid w:val="00A43421"/>
    <w:rsid w:val="00A4710E"/>
    <w:rsid w:val="00A51635"/>
    <w:rsid w:val="00A534B1"/>
    <w:rsid w:val="00A54FF3"/>
    <w:rsid w:val="00A5542F"/>
    <w:rsid w:val="00A555A5"/>
    <w:rsid w:val="00A57D50"/>
    <w:rsid w:val="00A6172B"/>
    <w:rsid w:val="00A62AE3"/>
    <w:rsid w:val="00A6555B"/>
    <w:rsid w:val="00A724AE"/>
    <w:rsid w:val="00A733E4"/>
    <w:rsid w:val="00A74607"/>
    <w:rsid w:val="00A7494A"/>
    <w:rsid w:val="00A77761"/>
    <w:rsid w:val="00A7789E"/>
    <w:rsid w:val="00A77BC2"/>
    <w:rsid w:val="00A77C81"/>
    <w:rsid w:val="00A8024C"/>
    <w:rsid w:val="00A852DB"/>
    <w:rsid w:val="00A86566"/>
    <w:rsid w:val="00A91699"/>
    <w:rsid w:val="00A91D3B"/>
    <w:rsid w:val="00A9477B"/>
    <w:rsid w:val="00A949F3"/>
    <w:rsid w:val="00A96AE2"/>
    <w:rsid w:val="00AA161D"/>
    <w:rsid w:val="00AA236C"/>
    <w:rsid w:val="00AA4050"/>
    <w:rsid w:val="00AA48BD"/>
    <w:rsid w:val="00AB0645"/>
    <w:rsid w:val="00AB09BC"/>
    <w:rsid w:val="00AB302E"/>
    <w:rsid w:val="00AB4327"/>
    <w:rsid w:val="00AB551C"/>
    <w:rsid w:val="00AC204A"/>
    <w:rsid w:val="00AC36D2"/>
    <w:rsid w:val="00AC586C"/>
    <w:rsid w:val="00AC5D38"/>
    <w:rsid w:val="00AC612A"/>
    <w:rsid w:val="00AC617B"/>
    <w:rsid w:val="00AE2CE8"/>
    <w:rsid w:val="00AE2FBD"/>
    <w:rsid w:val="00AE404E"/>
    <w:rsid w:val="00AE4628"/>
    <w:rsid w:val="00AE4765"/>
    <w:rsid w:val="00AE4C0A"/>
    <w:rsid w:val="00AE710F"/>
    <w:rsid w:val="00AE7EEB"/>
    <w:rsid w:val="00AF2645"/>
    <w:rsid w:val="00AF728B"/>
    <w:rsid w:val="00B019C8"/>
    <w:rsid w:val="00B026CE"/>
    <w:rsid w:val="00B02983"/>
    <w:rsid w:val="00B04DA8"/>
    <w:rsid w:val="00B06DE5"/>
    <w:rsid w:val="00B076E6"/>
    <w:rsid w:val="00B12B6F"/>
    <w:rsid w:val="00B214F3"/>
    <w:rsid w:val="00B2263A"/>
    <w:rsid w:val="00B23BE2"/>
    <w:rsid w:val="00B2546D"/>
    <w:rsid w:val="00B30845"/>
    <w:rsid w:val="00B3084D"/>
    <w:rsid w:val="00B334EF"/>
    <w:rsid w:val="00B35100"/>
    <w:rsid w:val="00B37A2B"/>
    <w:rsid w:val="00B44886"/>
    <w:rsid w:val="00B47926"/>
    <w:rsid w:val="00B50167"/>
    <w:rsid w:val="00B5114F"/>
    <w:rsid w:val="00B54AC9"/>
    <w:rsid w:val="00B57F32"/>
    <w:rsid w:val="00B600E2"/>
    <w:rsid w:val="00B60356"/>
    <w:rsid w:val="00B61279"/>
    <w:rsid w:val="00B63283"/>
    <w:rsid w:val="00B63D6F"/>
    <w:rsid w:val="00B64E4D"/>
    <w:rsid w:val="00B67B08"/>
    <w:rsid w:val="00B73725"/>
    <w:rsid w:val="00B768AB"/>
    <w:rsid w:val="00B779B0"/>
    <w:rsid w:val="00B81098"/>
    <w:rsid w:val="00B81952"/>
    <w:rsid w:val="00B82944"/>
    <w:rsid w:val="00B82AFC"/>
    <w:rsid w:val="00B850EE"/>
    <w:rsid w:val="00B85FAF"/>
    <w:rsid w:val="00B92AC6"/>
    <w:rsid w:val="00B93E98"/>
    <w:rsid w:val="00B96048"/>
    <w:rsid w:val="00BA210C"/>
    <w:rsid w:val="00BA5694"/>
    <w:rsid w:val="00BB1335"/>
    <w:rsid w:val="00BB159A"/>
    <w:rsid w:val="00BB3EC5"/>
    <w:rsid w:val="00BB4694"/>
    <w:rsid w:val="00BC18AD"/>
    <w:rsid w:val="00BC402C"/>
    <w:rsid w:val="00BC4700"/>
    <w:rsid w:val="00BC58D0"/>
    <w:rsid w:val="00BC5DFA"/>
    <w:rsid w:val="00BC7DD1"/>
    <w:rsid w:val="00BD086C"/>
    <w:rsid w:val="00BD518C"/>
    <w:rsid w:val="00BD7A30"/>
    <w:rsid w:val="00BE2C82"/>
    <w:rsid w:val="00BE399C"/>
    <w:rsid w:val="00BE4646"/>
    <w:rsid w:val="00BE5EB0"/>
    <w:rsid w:val="00BE643C"/>
    <w:rsid w:val="00BE6C4F"/>
    <w:rsid w:val="00BE6F12"/>
    <w:rsid w:val="00BE7921"/>
    <w:rsid w:val="00BE7E0F"/>
    <w:rsid w:val="00BF05A6"/>
    <w:rsid w:val="00BF3048"/>
    <w:rsid w:val="00BF36CC"/>
    <w:rsid w:val="00BF69CC"/>
    <w:rsid w:val="00BF6A34"/>
    <w:rsid w:val="00C011A0"/>
    <w:rsid w:val="00C0183F"/>
    <w:rsid w:val="00C0345A"/>
    <w:rsid w:val="00C0373B"/>
    <w:rsid w:val="00C03A74"/>
    <w:rsid w:val="00C03B73"/>
    <w:rsid w:val="00C041C3"/>
    <w:rsid w:val="00C04A0B"/>
    <w:rsid w:val="00C07402"/>
    <w:rsid w:val="00C07DE8"/>
    <w:rsid w:val="00C1016C"/>
    <w:rsid w:val="00C11EF3"/>
    <w:rsid w:val="00C12626"/>
    <w:rsid w:val="00C13C88"/>
    <w:rsid w:val="00C16DB1"/>
    <w:rsid w:val="00C170C5"/>
    <w:rsid w:val="00C21147"/>
    <w:rsid w:val="00C271D3"/>
    <w:rsid w:val="00C30BC7"/>
    <w:rsid w:val="00C313A7"/>
    <w:rsid w:val="00C36BB0"/>
    <w:rsid w:val="00C404A7"/>
    <w:rsid w:val="00C43F8D"/>
    <w:rsid w:val="00C53278"/>
    <w:rsid w:val="00C542CF"/>
    <w:rsid w:val="00C550E9"/>
    <w:rsid w:val="00C554BA"/>
    <w:rsid w:val="00C621CB"/>
    <w:rsid w:val="00C64958"/>
    <w:rsid w:val="00C64B13"/>
    <w:rsid w:val="00C669E1"/>
    <w:rsid w:val="00C66DE2"/>
    <w:rsid w:val="00C67560"/>
    <w:rsid w:val="00C67C10"/>
    <w:rsid w:val="00C70C16"/>
    <w:rsid w:val="00C7114F"/>
    <w:rsid w:val="00C7134B"/>
    <w:rsid w:val="00C726CC"/>
    <w:rsid w:val="00C7501E"/>
    <w:rsid w:val="00C75794"/>
    <w:rsid w:val="00C75B05"/>
    <w:rsid w:val="00C75BD5"/>
    <w:rsid w:val="00C76EE3"/>
    <w:rsid w:val="00C77FCF"/>
    <w:rsid w:val="00C80076"/>
    <w:rsid w:val="00C85271"/>
    <w:rsid w:val="00C85FD1"/>
    <w:rsid w:val="00C865E6"/>
    <w:rsid w:val="00C90141"/>
    <w:rsid w:val="00C901A3"/>
    <w:rsid w:val="00C91DB1"/>
    <w:rsid w:val="00C9237F"/>
    <w:rsid w:val="00C93DBB"/>
    <w:rsid w:val="00C96D11"/>
    <w:rsid w:val="00CA084F"/>
    <w:rsid w:val="00CA110F"/>
    <w:rsid w:val="00CA346F"/>
    <w:rsid w:val="00CA34A8"/>
    <w:rsid w:val="00CA3C73"/>
    <w:rsid w:val="00CA68A2"/>
    <w:rsid w:val="00CA789C"/>
    <w:rsid w:val="00CB091B"/>
    <w:rsid w:val="00CB23D6"/>
    <w:rsid w:val="00CC2DED"/>
    <w:rsid w:val="00CC4B37"/>
    <w:rsid w:val="00CC69C5"/>
    <w:rsid w:val="00CC7A91"/>
    <w:rsid w:val="00CD1C1A"/>
    <w:rsid w:val="00CD1F92"/>
    <w:rsid w:val="00CD26E4"/>
    <w:rsid w:val="00CD721D"/>
    <w:rsid w:val="00CD7B6F"/>
    <w:rsid w:val="00CE1346"/>
    <w:rsid w:val="00CE44C4"/>
    <w:rsid w:val="00CE4F52"/>
    <w:rsid w:val="00CE57ED"/>
    <w:rsid w:val="00CE72EE"/>
    <w:rsid w:val="00CF0672"/>
    <w:rsid w:val="00CF19CC"/>
    <w:rsid w:val="00CF2982"/>
    <w:rsid w:val="00D0075D"/>
    <w:rsid w:val="00D040BF"/>
    <w:rsid w:val="00D07162"/>
    <w:rsid w:val="00D10F33"/>
    <w:rsid w:val="00D12F13"/>
    <w:rsid w:val="00D133C3"/>
    <w:rsid w:val="00D138C1"/>
    <w:rsid w:val="00D14BEA"/>
    <w:rsid w:val="00D14CB7"/>
    <w:rsid w:val="00D177C0"/>
    <w:rsid w:val="00D2055A"/>
    <w:rsid w:val="00D21F6E"/>
    <w:rsid w:val="00D22064"/>
    <w:rsid w:val="00D25556"/>
    <w:rsid w:val="00D26609"/>
    <w:rsid w:val="00D303C9"/>
    <w:rsid w:val="00D318D1"/>
    <w:rsid w:val="00D37AD3"/>
    <w:rsid w:val="00D408A0"/>
    <w:rsid w:val="00D427C9"/>
    <w:rsid w:val="00D42D5A"/>
    <w:rsid w:val="00D517B1"/>
    <w:rsid w:val="00D51AB4"/>
    <w:rsid w:val="00D52C63"/>
    <w:rsid w:val="00D53563"/>
    <w:rsid w:val="00D644FF"/>
    <w:rsid w:val="00D71613"/>
    <w:rsid w:val="00D73085"/>
    <w:rsid w:val="00D73AF5"/>
    <w:rsid w:val="00D76666"/>
    <w:rsid w:val="00D815DE"/>
    <w:rsid w:val="00D82CB9"/>
    <w:rsid w:val="00D83A86"/>
    <w:rsid w:val="00D84031"/>
    <w:rsid w:val="00D853E4"/>
    <w:rsid w:val="00D8661F"/>
    <w:rsid w:val="00D875E9"/>
    <w:rsid w:val="00D956D2"/>
    <w:rsid w:val="00DA1A8A"/>
    <w:rsid w:val="00DA40FE"/>
    <w:rsid w:val="00DA5DEC"/>
    <w:rsid w:val="00DB1AA0"/>
    <w:rsid w:val="00DB3976"/>
    <w:rsid w:val="00DB54AB"/>
    <w:rsid w:val="00DC3404"/>
    <w:rsid w:val="00DC6749"/>
    <w:rsid w:val="00DC717D"/>
    <w:rsid w:val="00DC742D"/>
    <w:rsid w:val="00DC77C7"/>
    <w:rsid w:val="00DD4E08"/>
    <w:rsid w:val="00DD724B"/>
    <w:rsid w:val="00DE0E52"/>
    <w:rsid w:val="00DE4405"/>
    <w:rsid w:val="00DF0F11"/>
    <w:rsid w:val="00DF651D"/>
    <w:rsid w:val="00E0318A"/>
    <w:rsid w:val="00E05668"/>
    <w:rsid w:val="00E05F0A"/>
    <w:rsid w:val="00E06323"/>
    <w:rsid w:val="00E0738C"/>
    <w:rsid w:val="00E07689"/>
    <w:rsid w:val="00E1001E"/>
    <w:rsid w:val="00E118ED"/>
    <w:rsid w:val="00E12E1B"/>
    <w:rsid w:val="00E12F53"/>
    <w:rsid w:val="00E135E1"/>
    <w:rsid w:val="00E13EC9"/>
    <w:rsid w:val="00E14487"/>
    <w:rsid w:val="00E175BF"/>
    <w:rsid w:val="00E20F72"/>
    <w:rsid w:val="00E21029"/>
    <w:rsid w:val="00E236C7"/>
    <w:rsid w:val="00E240CB"/>
    <w:rsid w:val="00E2537E"/>
    <w:rsid w:val="00E25E77"/>
    <w:rsid w:val="00E2703C"/>
    <w:rsid w:val="00E31BD1"/>
    <w:rsid w:val="00E32C82"/>
    <w:rsid w:val="00E3529E"/>
    <w:rsid w:val="00E36539"/>
    <w:rsid w:val="00E40094"/>
    <w:rsid w:val="00E447FA"/>
    <w:rsid w:val="00E46FD2"/>
    <w:rsid w:val="00E502E7"/>
    <w:rsid w:val="00E52B73"/>
    <w:rsid w:val="00E537EE"/>
    <w:rsid w:val="00E540D9"/>
    <w:rsid w:val="00E54658"/>
    <w:rsid w:val="00E54A63"/>
    <w:rsid w:val="00E561B5"/>
    <w:rsid w:val="00E567E9"/>
    <w:rsid w:val="00E604F1"/>
    <w:rsid w:val="00E702F6"/>
    <w:rsid w:val="00E7424D"/>
    <w:rsid w:val="00E75ADB"/>
    <w:rsid w:val="00E762AC"/>
    <w:rsid w:val="00E81263"/>
    <w:rsid w:val="00E8707C"/>
    <w:rsid w:val="00E87C28"/>
    <w:rsid w:val="00E91D2A"/>
    <w:rsid w:val="00E9211B"/>
    <w:rsid w:val="00E93C8E"/>
    <w:rsid w:val="00E94E6F"/>
    <w:rsid w:val="00E95158"/>
    <w:rsid w:val="00E97F3C"/>
    <w:rsid w:val="00EA02DA"/>
    <w:rsid w:val="00EA0EA4"/>
    <w:rsid w:val="00EA116F"/>
    <w:rsid w:val="00EA2951"/>
    <w:rsid w:val="00EA2E0E"/>
    <w:rsid w:val="00EA3979"/>
    <w:rsid w:val="00EA416B"/>
    <w:rsid w:val="00EA5B8F"/>
    <w:rsid w:val="00EA65E2"/>
    <w:rsid w:val="00EB360A"/>
    <w:rsid w:val="00EB6051"/>
    <w:rsid w:val="00EB6D2D"/>
    <w:rsid w:val="00EC09A1"/>
    <w:rsid w:val="00EC26BC"/>
    <w:rsid w:val="00EC45FB"/>
    <w:rsid w:val="00EC6D27"/>
    <w:rsid w:val="00ED0167"/>
    <w:rsid w:val="00ED01A2"/>
    <w:rsid w:val="00ED0A36"/>
    <w:rsid w:val="00ED2CC3"/>
    <w:rsid w:val="00ED4370"/>
    <w:rsid w:val="00ED4DF2"/>
    <w:rsid w:val="00ED59E8"/>
    <w:rsid w:val="00ED672C"/>
    <w:rsid w:val="00ED72A1"/>
    <w:rsid w:val="00EE02CA"/>
    <w:rsid w:val="00EE12F0"/>
    <w:rsid w:val="00EE2241"/>
    <w:rsid w:val="00F003BB"/>
    <w:rsid w:val="00F00CC7"/>
    <w:rsid w:val="00F0669E"/>
    <w:rsid w:val="00F06A07"/>
    <w:rsid w:val="00F06CB5"/>
    <w:rsid w:val="00F07C2C"/>
    <w:rsid w:val="00F1625B"/>
    <w:rsid w:val="00F16FB3"/>
    <w:rsid w:val="00F175E6"/>
    <w:rsid w:val="00F229CE"/>
    <w:rsid w:val="00F23EFB"/>
    <w:rsid w:val="00F254B3"/>
    <w:rsid w:val="00F300FC"/>
    <w:rsid w:val="00F30C4F"/>
    <w:rsid w:val="00F34087"/>
    <w:rsid w:val="00F352E4"/>
    <w:rsid w:val="00F37F35"/>
    <w:rsid w:val="00F419C9"/>
    <w:rsid w:val="00F510D1"/>
    <w:rsid w:val="00F527D6"/>
    <w:rsid w:val="00F52B3C"/>
    <w:rsid w:val="00F52F86"/>
    <w:rsid w:val="00F55719"/>
    <w:rsid w:val="00F55857"/>
    <w:rsid w:val="00F5637A"/>
    <w:rsid w:val="00F57C6F"/>
    <w:rsid w:val="00F60F1B"/>
    <w:rsid w:val="00F61849"/>
    <w:rsid w:val="00F63C44"/>
    <w:rsid w:val="00F6550C"/>
    <w:rsid w:val="00F66C91"/>
    <w:rsid w:val="00F67AC4"/>
    <w:rsid w:val="00F67F9B"/>
    <w:rsid w:val="00F70482"/>
    <w:rsid w:val="00F7081A"/>
    <w:rsid w:val="00F70ADF"/>
    <w:rsid w:val="00F71902"/>
    <w:rsid w:val="00F7306B"/>
    <w:rsid w:val="00F7419F"/>
    <w:rsid w:val="00F76291"/>
    <w:rsid w:val="00F817D1"/>
    <w:rsid w:val="00F822B6"/>
    <w:rsid w:val="00F857C8"/>
    <w:rsid w:val="00F87AF3"/>
    <w:rsid w:val="00F903E1"/>
    <w:rsid w:val="00F92A83"/>
    <w:rsid w:val="00F94073"/>
    <w:rsid w:val="00F94C43"/>
    <w:rsid w:val="00F96E17"/>
    <w:rsid w:val="00F96E9D"/>
    <w:rsid w:val="00F97D85"/>
    <w:rsid w:val="00FA3795"/>
    <w:rsid w:val="00FA3E63"/>
    <w:rsid w:val="00FA4ED8"/>
    <w:rsid w:val="00FA5E6D"/>
    <w:rsid w:val="00FA799F"/>
    <w:rsid w:val="00FB02C7"/>
    <w:rsid w:val="00FB077F"/>
    <w:rsid w:val="00FB1CA6"/>
    <w:rsid w:val="00FB1D77"/>
    <w:rsid w:val="00FB25EC"/>
    <w:rsid w:val="00FB27E8"/>
    <w:rsid w:val="00FB2890"/>
    <w:rsid w:val="00FB3919"/>
    <w:rsid w:val="00FB41B9"/>
    <w:rsid w:val="00FB4F80"/>
    <w:rsid w:val="00FB7A92"/>
    <w:rsid w:val="00FC00F9"/>
    <w:rsid w:val="00FC0780"/>
    <w:rsid w:val="00FC0E7D"/>
    <w:rsid w:val="00FC1179"/>
    <w:rsid w:val="00FC2098"/>
    <w:rsid w:val="00FC2675"/>
    <w:rsid w:val="00FC2AB7"/>
    <w:rsid w:val="00FC4CD1"/>
    <w:rsid w:val="00FC75EF"/>
    <w:rsid w:val="00FD129F"/>
    <w:rsid w:val="00FD1390"/>
    <w:rsid w:val="00FD3064"/>
    <w:rsid w:val="00FD7182"/>
    <w:rsid w:val="00FD755B"/>
    <w:rsid w:val="00FE0375"/>
    <w:rsid w:val="00FE1079"/>
    <w:rsid w:val="00FE33F1"/>
    <w:rsid w:val="00FF3C04"/>
    <w:rsid w:val="00FF3C4C"/>
    <w:rsid w:val="00FF4E6C"/>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56E8"/>
  <w15:docId w15:val="{B393902F-88B4-4052-A50A-3F1C3E6A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A9E"/>
    <w:rPr>
      <w:sz w:val="24"/>
      <w:szCs w:val="24"/>
    </w:rPr>
  </w:style>
  <w:style w:type="paragraph" w:styleId="Heading2">
    <w:name w:val="heading 2"/>
    <w:basedOn w:val="Normal"/>
    <w:link w:val="Heading2Char"/>
    <w:qFormat/>
    <w:rsid w:val="00702DD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014AF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C0F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850EE"/>
    <w:pPr>
      <w:spacing w:line="360" w:lineRule="auto"/>
      <w:jc w:val="both"/>
    </w:pPr>
    <w:rPr>
      <w:lang w:val="id-ID"/>
    </w:rPr>
  </w:style>
  <w:style w:type="table" w:styleId="TableGrid">
    <w:name w:val="Table Grid"/>
    <w:basedOn w:val="TableNormal"/>
    <w:uiPriority w:val="39"/>
    <w:qFormat/>
    <w:rsid w:val="003D544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441"/>
    <w:rPr>
      <w:b/>
      <w:bCs/>
    </w:rPr>
  </w:style>
  <w:style w:type="character" w:customStyle="1" w:styleId="Heading2Char">
    <w:name w:val="Heading 2 Char"/>
    <w:basedOn w:val="DefaultParagraphFont"/>
    <w:link w:val="Heading2"/>
    <w:rsid w:val="00702DD2"/>
    <w:rPr>
      <w:b/>
      <w:bCs/>
      <w:sz w:val="36"/>
      <w:szCs w:val="36"/>
    </w:rPr>
  </w:style>
  <w:style w:type="paragraph" w:styleId="NoSpacing">
    <w:name w:val="No Spacing"/>
    <w:link w:val="NoSpacingChar"/>
    <w:uiPriority w:val="1"/>
    <w:qFormat/>
    <w:rsid w:val="00702DD2"/>
    <w:rPr>
      <w:sz w:val="24"/>
      <w:szCs w:val="24"/>
    </w:rPr>
  </w:style>
  <w:style w:type="paragraph" w:styleId="BalloonText">
    <w:name w:val="Balloon Text"/>
    <w:basedOn w:val="Normal"/>
    <w:link w:val="BalloonTextChar"/>
    <w:rsid w:val="003E7EDC"/>
    <w:rPr>
      <w:rFonts w:ascii="Tahoma" w:hAnsi="Tahoma" w:cs="Tahoma"/>
      <w:sz w:val="16"/>
      <w:szCs w:val="16"/>
    </w:rPr>
  </w:style>
  <w:style w:type="character" w:customStyle="1" w:styleId="BalloonTextChar">
    <w:name w:val="Balloon Text Char"/>
    <w:basedOn w:val="DefaultParagraphFont"/>
    <w:link w:val="BalloonText"/>
    <w:rsid w:val="003E7EDC"/>
    <w:rPr>
      <w:rFonts w:ascii="Tahoma" w:hAnsi="Tahoma" w:cs="Tahoma"/>
      <w:sz w:val="16"/>
      <w:szCs w:val="16"/>
    </w:rPr>
  </w:style>
  <w:style w:type="paragraph" w:styleId="ListParagraph">
    <w:name w:val="List Paragraph"/>
    <w:aliases w:val="empaaat"/>
    <w:basedOn w:val="Normal"/>
    <w:link w:val="ListParagraphChar"/>
    <w:uiPriority w:val="34"/>
    <w:qFormat/>
    <w:rsid w:val="00AB0645"/>
    <w:pPr>
      <w:ind w:left="720"/>
      <w:contextualSpacing/>
    </w:pPr>
  </w:style>
  <w:style w:type="paragraph" w:styleId="Header">
    <w:name w:val="header"/>
    <w:basedOn w:val="Normal"/>
    <w:link w:val="HeaderChar"/>
    <w:uiPriority w:val="99"/>
    <w:rsid w:val="008601AA"/>
    <w:pPr>
      <w:tabs>
        <w:tab w:val="center" w:pos="4680"/>
        <w:tab w:val="right" w:pos="9360"/>
      </w:tabs>
    </w:pPr>
  </w:style>
  <w:style w:type="character" w:customStyle="1" w:styleId="HeaderChar">
    <w:name w:val="Header Char"/>
    <w:basedOn w:val="DefaultParagraphFont"/>
    <w:link w:val="Header"/>
    <w:uiPriority w:val="99"/>
    <w:rsid w:val="008601AA"/>
    <w:rPr>
      <w:sz w:val="24"/>
      <w:szCs w:val="24"/>
    </w:rPr>
  </w:style>
  <w:style w:type="paragraph" w:styleId="Footer">
    <w:name w:val="footer"/>
    <w:basedOn w:val="Normal"/>
    <w:link w:val="FooterChar"/>
    <w:uiPriority w:val="99"/>
    <w:rsid w:val="008601AA"/>
    <w:pPr>
      <w:tabs>
        <w:tab w:val="center" w:pos="4680"/>
        <w:tab w:val="right" w:pos="9360"/>
      </w:tabs>
    </w:pPr>
  </w:style>
  <w:style w:type="character" w:customStyle="1" w:styleId="FooterChar">
    <w:name w:val="Footer Char"/>
    <w:basedOn w:val="DefaultParagraphFont"/>
    <w:link w:val="Footer"/>
    <w:uiPriority w:val="99"/>
    <w:rsid w:val="008601AA"/>
    <w:rPr>
      <w:sz w:val="24"/>
      <w:szCs w:val="24"/>
    </w:rPr>
  </w:style>
  <w:style w:type="character" w:customStyle="1" w:styleId="Heading3Char">
    <w:name w:val="Heading 3 Char"/>
    <w:basedOn w:val="DefaultParagraphFont"/>
    <w:link w:val="Heading3"/>
    <w:semiHidden/>
    <w:rsid w:val="00014AF6"/>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014AF6"/>
    <w:pPr>
      <w:spacing w:after="120" w:line="480" w:lineRule="auto"/>
    </w:pPr>
  </w:style>
  <w:style w:type="character" w:customStyle="1" w:styleId="BodyText2Char">
    <w:name w:val="Body Text 2 Char"/>
    <w:basedOn w:val="DefaultParagraphFont"/>
    <w:link w:val="BodyText2"/>
    <w:rsid w:val="00014AF6"/>
    <w:rPr>
      <w:sz w:val="24"/>
      <w:szCs w:val="24"/>
    </w:rPr>
  </w:style>
  <w:style w:type="paragraph" w:customStyle="1" w:styleId="dafpustaka">
    <w:name w:val="daf pustaka"/>
    <w:basedOn w:val="Normal"/>
    <w:rsid w:val="00014AF6"/>
    <w:pPr>
      <w:spacing w:after="60"/>
      <w:ind w:left="862" w:hanging="862"/>
      <w:jc w:val="both"/>
    </w:pPr>
  </w:style>
  <w:style w:type="paragraph" w:styleId="PlainText">
    <w:name w:val="Plain Text"/>
    <w:basedOn w:val="Normal"/>
    <w:link w:val="PlainTextChar"/>
    <w:rsid w:val="00014AF6"/>
    <w:rPr>
      <w:rFonts w:ascii="Courier New" w:hAnsi="Courier New"/>
      <w:sz w:val="20"/>
      <w:szCs w:val="20"/>
      <w:lang w:val="id-ID" w:eastAsia="de-DE"/>
    </w:rPr>
  </w:style>
  <w:style w:type="character" w:customStyle="1" w:styleId="PlainTextChar">
    <w:name w:val="Plain Text Char"/>
    <w:basedOn w:val="DefaultParagraphFont"/>
    <w:link w:val="PlainText"/>
    <w:rsid w:val="00014AF6"/>
    <w:rPr>
      <w:rFonts w:ascii="Courier New" w:hAnsi="Courier New"/>
      <w:lang w:val="id-ID" w:eastAsia="de-DE"/>
    </w:rPr>
  </w:style>
  <w:style w:type="table" w:styleId="TableElegant">
    <w:name w:val="Table Elegant"/>
    <w:basedOn w:val="TableNormal"/>
    <w:rsid w:val="00014A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rsid w:val="00014AF6"/>
    <w:rPr>
      <w:color w:val="0000FF"/>
      <w:u w:val="single"/>
    </w:rPr>
  </w:style>
  <w:style w:type="paragraph" w:customStyle="1" w:styleId="Default">
    <w:name w:val="Default"/>
    <w:qFormat/>
    <w:rsid w:val="00C43F8D"/>
    <w:pPr>
      <w:autoSpaceDE w:val="0"/>
      <w:autoSpaceDN w:val="0"/>
      <w:adjustRightInd w:val="0"/>
    </w:pPr>
    <w:rPr>
      <w:color w:val="000000"/>
      <w:sz w:val="24"/>
      <w:szCs w:val="24"/>
    </w:rPr>
  </w:style>
  <w:style w:type="paragraph" w:styleId="Title">
    <w:name w:val="Title"/>
    <w:basedOn w:val="Normal"/>
    <w:link w:val="TitleChar"/>
    <w:qFormat/>
    <w:rsid w:val="00A32FE7"/>
    <w:pPr>
      <w:jc w:val="center"/>
    </w:pPr>
    <w:rPr>
      <w:b/>
      <w:lang w:val="id-ID"/>
    </w:rPr>
  </w:style>
  <w:style w:type="character" w:customStyle="1" w:styleId="TitleChar">
    <w:name w:val="Title Char"/>
    <w:basedOn w:val="DefaultParagraphFont"/>
    <w:link w:val="Title"/>
    <w:rsid w:val="00A32FE7"/>
    <w:rPr>
      <w:b/>
      <w:sz w:val="24"/>
      <w:szCs w:val="24"/>
      <w:lang w:val="id-ID"/>
    </w:rPr>
  </w:style>
  <w:style w:type="character" w:customStyle="1" w:styleId="NoSpacingChar">
    <w:name w:val="No Spacing Char"/>
    <w:basedOn w:val="DefaultParagraphFont"/>
    <w:link w:val="NoSpacing"/>
    <w:uiPriority w:val="1"/>
    <w:locked/>
    <w:rsid w:val="00332714"/>
    <w:rPr>
      <w:sz w:val="24"/>
      <w:szCs w:val="24"/>
    </w:rPr>
  </w:style>
  <w:style w:type="paragraph" w:styleId="ListBullet">
    <w:name w:val="List Bullet"/>
    <w:basedOn w:val="Normal"/>
    <w:rsid w:val="00A2055E"/>
    <w:pPr>
      <w:numPr>
        <w:numId w:val="1"/>
      </w:numPr>
      <w:contextualSpacing/>
    </w:pPr>
  </w:style>
  <w:style w:type="paragraph" w:styleId="BodyText">
    <w:name w:val="Body Text"/>
    <w:basedOn w:val="Normal"/>
    <w:link w:val="BodyTextChar"/>
    <w:rsid w:val="007D121D"/>
    <w:pPr>
      <w:spacing w:after="120"/>
    </w:pPr>
  </w:style>
  <w:style w:type="character" w:customStyle="1" w:styleId="BodyTextChar">
    <w:name w:val="Body Text Char"/>
    <w:basedOn w:val="DefaultParagraphFont"/>
    <w:link w:val="BodyText"/>
    <w:rsid w:val="007D121D"/>
    <w:rPr>
      <w:sz w:val="24"/>
      <w:szCs w:val="24"/>
    </w:rPr>
  </w:style>
  <w:style w:type="character" w:styleId="PlaceholderText">
    <w:name w:val="Placeholder Text"/>
    <w:basedOn w:val="DefaultParagraphFont"/>
    <w:uiPriority w:val="99"/>
    <w:semiHidden/>
    <w:rsid w:val="00C9237F"/>
    <w:rPr>
      <w:color w:val="808080"/>
    </w:rPr>
  </w:style>
  <w:style w:type="character" w:customStyle="1" w:styleId="BodyTextIndentChar">
    <w:name w:val="Body Text Indent Char"/>
    <w:basedOn w:val="DefaultParagraphFont"/>
    <w:link w:val="BodyTextIndent"/>
    <w:uiPriority w:val="99"/>
    <w:rsid w:val="009D5D17"/>
    <w:rPr>
      <w:sz w:val="24"/>
      <w:szCs w:val="24"/>
      <w:lang w:val="id-ID"/>
    </w:rPr>
  </w:style>
  <w:style w:type="character" w:customStyle="1" w:styleId="BodytextItalic">
    <w:name w:val="Body text + Italic"/>
    <w:basedOn w:val="DefaultParagraphFont"/>
    <w:rsid w:val="001C0F01"/>
    <w:rPr>
      <w:rFonts w:ascii="Arial" w:eastAsia="Arial" w:hAnsi="Arial" w:cs="Arial"/>
      <w:b w:val="0"/>
      <w:bCs w:val="0"/>
      <w:i/>
      <w:iCs/>
      <w:smallCaps w:val="0"/>
      <w:strike w:val="0"/>
      <w:spacing w:val="0"/>
      <w:sz w:val="22"/>
      <w:szCs w:val="22"/>
      <w:shd w:val="clear" w:color="auto" w:fill="FFFFFF"/>
    </w:rPr>
  </w:style>
  <w:style w:type="character" w:customStyle="1" w:styleId="Heading5Char">
    <w:name w:val="Heading 5 Char"/>
    <w:basedOn w:val="DefaultParagraphFont"/>
    <w:link w:val="Heading5"/>
    <w:semiHidden/>
    <w:rsid w:val="001C0F0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3C73"/>
    <w:pPr>
      <w:spacing w:before="100" w:beforeAutospacing="1" w:after="100" w:afterAutospacing="1"/>
    </w:pPr>
    <w:rPr>
      <w:rFonts w:eastAsiaTheme="minorEastAsia"/>
    </w:rPr>
  </w:style>
  <w:style w:type="character" w:customStyle="1" w:styleId="Bodytext0">
    <w:name w:val="Body text_"/>
    <w:basedOn w:val="DefaultParagraphFont"/>
    <w:link w:val="BodyText4"/>
    <w:rsid w:val="00AC612A"/>
    <w:rPr>
      <w:rFonts w:ascii="Arial" w:eastAsia="Arial" w:hAnsi="Arial" w:cs="Arial"/>
      <w:shd w:val="clear" w:color="auto" w:fill="FFFFFF"/>
    </w:rPr>
  </w:style>
  <w:style w:type="paragraph" w:customStyle="1" w:styleId="BodyText4">
    <w:name w:val="Body Text4"/>
    <w:basedOn w:val="Normal"/>
    <w:link w:val="Bodytext0"/>
    <w:rsid w:val="00AC612A"/>
    <w:pPr>
      <w:shd w:val="clear" w:color="auto" w:fill="FFFFFF"/>
      <w:spacing w:line="259" w:lineRule="exact"/>
      <w:ind w:hanging="660"/>
      <w:jc w:val="center"/>
    </w:pPr>
    <w:rPr>
      <w:rFonts w:ascii="Arial" w:eastAsia="Arial" w:hAnsi="Arial" w:cs="Arial"/>
      <w:sz w:val="20"/>
      <w:szCs w:val="20"/>
    </w:rPr>
  </w:style>
  <w:style w:type="character" w:customStyle="1" w:styleId="HeaderorfooterSylfaen">
    <w:name w:val="Header or footer + Sylfaen"/>
    <w:aliases w:val="8 pt,Bold,Body text + 10.5 pt,Scaling 66%,Body text + Arial Unicode MS"/>
    <w:basedOn w:val="DefaultParagraphFont"/>
    <w:rsid w:val="00AC612A"/>
    <w:rPr>
      <w:rFonts w:ascii="Sylfaen" w:eastAsia="Sylfaen" w:hAnsi="Sylfaen" w:cs="Sylfaen"/>
      <w:b/>
      <w:bCs/>
      <w:spacing w:val="0"/>
      <w:sz w:val="16"/>
      <w:szCs w:val="16"/>
      <w:shd w:val="clear" w:color="auto" w:fill="FFFFFF"/>
    </w:rPr>
  </w:style>
  <w:style w:type="character" w:customStyle="1" w:styleId="Bodytext6">
    <w:name w:val="Body text (6)_"/>
    <w:basedOn w:val="DefaultParagraphFont"/>
    <w:link w:val="Bodytext60"/>
    <w:rsid w:val="00AC612A"/>
    <w:rPr>
      <w:rFonts w:ascii="Arial" w:eastAsia="Arial" w:hAnsi="Arial" w:cs="Arial"/>
      <w:shd w:val="clear" w:color="auto" w:fill="FFFFFF"/>
    </w:rPr>
  </w:style>
  <w:style w:type="character" w:customStyle="1" w:styleId="Bodytext6NotItalic">
    <w:name w:val="Body text (6) + Not Italic"/>
    <w:basedOn w:val="Bodytext6"/>
    <w:rsid w:val="00AC612A"/>
    <w:rPr>
      <w:rFonts w:ascii="Arial" w:eastAsia="Arial" w:hAnsi="Arial" w:cs="Arial"/>
      <w:i/>
      <w:iCs/>
      <w:shd w:val="clear" w:color="auto" w:fill="FFFFFF"/>
    </w:rPr>
  </w:style>
  <w:style w:type="paragraph" w:customStyle="1" w:styleId="Bodytext60">
    <w:name w:val="Body text (6)"/>
    <w:basedOn w:val="Normal"/>
    <w:link w:val="Bodytext6"/>
    <w:rsid w:val="00AC612A"/>
    <w:pPr>
      <w:shd w:val="clear" w:color="auto" w:fill="FFFFFF"/>
      <w:spacing w:after="240" w:line="389" w:lineRule="exact"/>
      <w:ind w:hanging="640"/>
    </w:pPr>
    <w:rPr>
      <w:rFonts w:ascii="Arial" w:eastAsia="Arial" w:hAnsi="Arial" w:cs="Arial"/>
      <w:sz w:val="20"/>
      <w:szCs w:val="20"/>
    </w:rPr>
  </w:style>
  <w:style w:type="character" w:customStyle="1" w:styleId="Bodytext10pt">
    <w:name w:val="Body text + 10 pt"/>
    <w:aliases w:val="Spacing 0 pt"/>
    <w:basedOn w:val="Bodytext0"/>
    <w:rsid w:val="00AC612A"/>
    <w:rPr>
      <w:rFonts w:ascii="Arial" w:eastAsia="Arial" w:hAnsi="Arial" w:cs="Arial"/>
      <w:b w:val="0"/>
      <w:bCs w:val="0"/>
      <w:i w:val="0"/>
      <w:iCs w:val="0"/>
      <w:smallCaps w:val="0"/>
      <w:strike w:val="0"/>
      <w:spacing w:val="-10"/>
      <w:sz w:val="20"/>
      <w:szCs w:val="20"/>
      <w:shd w:val="clear" w:color="auto" w:fill="FFFFFF"/>
    </w:rPr>
  </w:style>
  <w:style w:type="table" w:customStyle="1" w:styleId="TableGrid1">
    <w:name w:val="Table Grid1"/>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15E32"/>
  </w:style>
  <w:style w:type="character" w:customStyle="1" w:styleId="apple-converted-space">
    <w:name w:val="apple-converted-space"/>
    <w:basedOn w:val="DefaultParagraphFont"/>
    <w:rsid w:val="00BE7E0F"/>
  </w:style>
  <w:style w:type="character" w:customStyle="1" w:styleId="ListParagraphChar">
    <w:name w:val="List Paragraph Char"/>
    <w:aliases w:val="empaaat Char"/>
    <w:basedOn w:val="DefaultParagraphFont"/>
    <w:link w:val="ListParagraph"/>
    <w:uiPriority w:val="34"/>
    <w:rsid w:val="000B0C82"/>
    <w:rPr>
      <w:sz w:val="24"/>
      <w:szCs w:val="24"/>
    </w:rPr>
  </w:style>
  <w:style w:type="character" w:styleId="CommentReference">
    <w:name w:val="annotation reference"/>
    <w:basedOn w:val="DefaultParagraphFont"/>
    <w:uiPriority w:val="99"/>
    <w:semiHidden/>
    <w:unhideWhenUsed/>
    <w:rsid w:val="006C7169"/>
    <w:rPr>
      <w:sz w:val="16"/>
      <w:szCs w:val="16"/>
    </w:rPr>
  </w:style>
  <w:style w:type="paragraph" w:styleId="CommentText">
    <w:name w:val="annotation text"/>
    <w:basedOn w:val="Normal"/>
    <w:link w:val="CommentTextChar"/>
    <w:uiPriority w:val="99"/>
    <w:unhideWhenUsed/>
    <w:rsid w:val="006C7169"/>
    <w:rPr>
      <w:sz w:val="20"/>
      <w:szCs w:val="20"/>
    </w:rPr>
  </w:style>
  <w:style w:type="character" w:customStyle="1" w:styleId="CommentTextChar">
    <w:name w:val="Comment Text Char"/>
    <w:basedOn w:val="DefaultParagraphFont"/>
    <w:link w:val="CommentText"/>
    <w:uiPriority w:val="99"/>
    <w:rsid w:val="006C7169"/>
  </w:style>
  <w:style w:type="character" w:customStyle="1" w:styleId="A0">
    <w:name w:val="A0"/>
    <w:uiPriority w:val="99"/>
    <w:rsid w:val="00292D3D"/>
    <w:rPr>
      <w:color w:val="000000"/>
      <w:sz w:val="18"/>
      <w:szCs w:val="18"/>
    </w:rPr>
  </w:style>
  <w:style w:type="table" w:styleId="LightShading">
    <w:name w:val="Light Shading"/>
    <w:basedOn w:val="TableNormal"/>
    <w:uiPriority w:val="60"/>
    <w:rsid w:val="00777F62"/>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B82944"/>
  </w:style>
  <w:style w:type="table" w:customStyle="1" w:styleId="LightShading2">
    <w:name w:val="Light Shading2"/>
    <w:basedOn w:val="TableNormal"/>
    <w:uiPriority w:val="60"/>
    <w:rsid w:val="0045399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2775">
      <w:bodyDiv w:val="1"/>
      <w:marLeft w:val="0"/>
      <w:marRight w:val="0"/>
      <w:marTop w:val="0"/>
      <w:marBottom w:val="0"/>
      <w:divBdr>
        <w:top w:val="none" w:sz="0" w:space="0" w:color="auto"/>
        <w:left w:val="none" w:sz="0" w:space="0" w:color="auto"/>
        <w:bottom w:val="none" w:sz="0" w:space="0" w:color="auto"/>
        <w:right w:val="none" w:sz="0" w:space="0" w:color="auto"/>
      </w:divBdr>
    </w:div>
    <w:div w:id="556094282">
      <w:bodyDiv w:val="1"/>
      <w:marLeft w:val="0"/>
      <w:marRight w:val="0"/>
      <w:marTop w:val="0"/>
      <w:marBottom w:val="0"/>
      <w:divBdr>
        <w:top w:val="none" w:sz="0" w:space="0" w:color="auto"/>
        <w:left w:val="none" w:sz="0" w:space="0" w:color="auto"/>
        <w:bottom w:val="none" w:sz="0" w:space="0" w:color="auto"/>
        <w:right w:val="none" w:sz="0" w:space="0" w:color="auto"/>
      </w:divBdr>
    </w:div>
    <w:div w:id="1578781297">
      <w:bodyDiv w:val="1"/>
      <w:marLeft w:val="0"/>
      <w:marRight w:val="0"/>
      <w:marTop w:val="0"/>
      <w:marBottom w:val="0"/>
      <w:divBdr>
        <w:top w:val="none" w:sz="0" w:space="0" w:color="auto"/>
        <w:left w:val="none" w:sz="0" w:space="0" w:color="auto"/>
        <w:bottom w:val="none" w:sz="0" w:space="0" w:color="auto"/>
        <w:right w:val="none" w:sz="0" w:space="0" w:color="auto"/>
      </w:divBdr>
    </w:div>
    <w:div w:id="2024433215">
      <w:bodyDiv w:val="1"/>
      <w:marLeft w:val="0"/>
      <w:marRight w:val="0"/>
      <w:marTop w:val="0"/>
      <w:marBottom w:val="0"/>
      <w:divBdr>
        <w:top w:val="none" w:sz="0" w:space="0" w:color="auto"/>
        <w:left w:val="none" w:sz="0" w:space="0" w:color="auto"/>
        <w:bottom w:val="none" w:sz="0" w:space="0" w:color="auto"/>
        <w:right w:val="none" w:sz="0" w:space="0" w:color="auto"/>
      </w:divBdr>
    </w:div>
    <w:div w:id="21053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16436-A631-4474-A5BA-1959B8E5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EFEK  PENAMBAHAN BAKTERI PROBIOTIK DALAM SUSU KEDELAI TERHADAP KADAR KOLESTEROL DARAH  TIKUS HIPERKOLESTEROLEMIK</vt:lpstr>
    </vt:vector>
  </TitlesOfParts>
  <Company>NONE</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EFEK  PENAMBAHAN BAKTERI PROBIOTIK DALAM SUSU KEDELAI TERHADAP KADAR KOLESTEROL DARAH  TIKUS HIPERKOLESTEROLEMIK</dc:title>
  <dc:creator>Admin</dc:creator>
  <cp:lastModifiedBy>Microsoft Office User</cp:lastModifiedBy>
  <cp:revision>56</cp:revision>
  <cp:lastPrinted>2018-05-04T09:11:00Z</cp:lastPrinted>
  <dcterms:created xsi:type="dcterms:W3CDTF">2023-04-25T00:51:00Z</dcterms:created>
  <dcterms:modified xsi:type="dcterms:W3CDTF">2023-04-29T03:26:00Z</dcterms:modified>
</cp:coreProperties>
</file>